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E1F" w:rsidRPr="00FB7227" w:rsidRDefault="00496C74" w:rsidP="00376573">
      <w:pPr>
        <w:shd w:val="clear" w:color="auto" w:fill="FFFFFF"/>
        <w:spacing w:after="0" w:line="240" w:lineRule="auto"/>
        <w:ind w:right="-1"/>
        <w:jc w:val="center"/>
        <w:rPr>
          <w:rFonts w:ascii="Times New Roman" w:eastAsia="Times New Roman" w:hAnsi="Times New Roman" w:cs="Times New Roman"/>
          <w:b/>
          <w:bCs/>
          <w:sz w:val="28"/>
          <w:szCs w:val="28"/>
          <w:lang w:eastAsia="uk-UA"/>
        </w:rPr>
      </w:pPr>
      <w:bookmarkStart w:id="0" w:name="n1279"/>
      <w:bookmarkEnd w:id="0"/>
      <w:r w:rsidRPr="00FB7227">
        <w:rPr>
          <w:rFonts w:ascii="Times New Roman" w:eastAsia="Times New Roman" w:hAnsi="Times New Roman" w:cs="Times New Roman"/>
          <w:b/>
          <w:bCs/>
          <w:sz w:val="28"/>
          <w:szCs w:val="28"/>
          <w:lang w:eastAsia="uk-UA"/>
        </w:rPr>
        <w:t>ПОВІДОМЛЕННЯ</w:t>
      </w:r>
      <w:r w:rsidRPr="00FB7227">
        <w:rPr>
          <w:rFonts w:ascii="Times New Roman" w:eastAsia="Times New Roman" w:hAnsi="Times New Roman" w:cs="Times New Roman"/>
          <w:b/>
          <w:bCs/>
          <w:sz w:val="28"/>
          <w:szCs w:val="28"/>
          <w:lang w:eastAsia="uk-UA"/>
        </w:rPr>
        <w:br/>
        <w:t xml:space="preserve">про проведення (скликання) </w:t>
      </w:r>
    </w:p>
    <w:p w:rsidR="00496C74" w:rsidRPr="00FB7227" w:rsidRDefault="00496C74" w:rsidP="00376573">
      <w:pPr>
        <w:shd w:val="clear" w:color="auto" w:fill="FFFFFF"/>
        <w:spacing w:after="0" w:line="240" w:lineRule="auto"/>
        <w:ind w:left="450" w:right="-1"/>
        <w:jc w:val="center"/>
        <w:rPr>
          <w:rFonts w:ascii="Times New Roman" w:eastAsia="Times New Roman" w:hAnsi="Times New Roman" w:cs="Times New Roman"/>
          <w:b/>
          <w:bCs/>
          <w:sz w:val="28"/>
          <w:szCs w:val="28"/>
          <w:lang w:eastAsia="uk-UA"/>
        </w:rPr>
      </w:pPr>
      <w:r w:rsidRPr="00FB7227">
        <w:rPr>
          <w:rFonts w:ascii="Times New Roman" w:eastAsia="Times New Roman" w:hAnsi="Times New Roman" w:cs="Times New Roman"/>
          <w:b/>
          <w:bCs/>
          <w:sz w:val="28"/>
          <w:szCs w:val="28"/>
          <w:lang w:eastAsia="uk-UA"/>
        </w:rPr>
        <w:t>загальних зборів акціонерного товариства</w:t>
      </w:r>
    </w:p>
    <w:p w:rsidR="00496C74" w:rsidRPr="00FB7227" w:rsidRDefault="00496C74" w:rsidP="00376573">
      <w:pPr>
        <w:shd w:val="clear" w:color="auto" w:fill="FFFFFF"/>
        <w:spacing w:after="0" w:line="240" w:lineRule="auto"/>
        <w:ind w:left="450" w:right="450"/>
        <w:jc w:val="center"/>
        <w:rPr>
          <w:rFonts w:ascii="Times New Roman" w:eastAsia="Times New Roman" w:hAnsi="Times New Roman" w:cs="Times New Roman"/>
          <w:sz w:val="24"/>
          <w:szCs w:val="24"/>
          <w:lang w:eastAsia="uk-UA"/>
        </w:rPr>
      </w:pPr>
    </w:p>
    <w:tbl>
      <w:tblPr>
        <w:tblW w:w="4936" w:type="pct"/>
        <w:tblInd w:w="-8" w:type="dxa"/>
        <w:tblBorders>
          <w:top w:val="outset" w:sz="2" w:space="0" w:color="auto"/>
          <w:left w:val="outset" w:sz="2" w:space="0" w:color="auto"/>
          <w:bottom w:val="outset" w:sz="2" w:space="0" w:color="auto"/>
          <w:right w:val="outset" w:sz="2" w:space="0" w:color="auto"/>
        </w:tblBorders>
        <w:tblLayout w:type="fixed"/>
        <w:tblCellMar>
          <w:left w:w="0" w:type="dxa"/>
          <w:right w:w="0" w:type="dxa"/>
        </w:tblCellMar>
        <w:tblLook w:val="04A0" w:firstRow="1" w:lastRow="0" w:firstColumn="1" w:lastColumn="0" w:noHBand="0" w:noVBand="1"/>
      </w:tblPr>
      <w:tblGrid>
        <w:gridCol w:w="2977"/>
        <w:gridCol w:w="6522"/>
      </w:tblGrid>
      <w:tr w:rsidR="00971580" w:rsidRPr="00496C74" w:rsidTr="00A75DF9">
        <w:trPr>
          <w:trHeight w:val="60"/>
        </w:trPr>
        <w:tc>
          <w:tcPr>
            <w:tcW w:w="1567" w:type="pct"/>
            <w:tcBorders>
              <w:top w:val="threeDEngrave" w:sz="12" w:space="0" w:color="auto"/>
              <w:left w:val="single" w:sz="6" w:space="0" w:color="000000"/>
              <w:bottom w:val="single" w:sz="6" w:space="0" w:color="000000"/>
              <w:right w:val="triple" w:sz="4" w:space="0" w:color="000000"/>
            </w:tcBorders>
            <w:hideMark/>
          </w:tcPr>
          <w:p w:rsidR="00496C74" w:rsidRPr="00496C74" w:rsidRDefault="00496C74" w:rsidP="00376573">
            <w:pPr>
              <w:spacing w:after="0" w:line="240" w:lineRule="auto"/>
              <w:ind w:left="128" w:right="235"/>
              <w:rPr>
                <w:rFonts w:ascii="Times New Roman" w:eastAsia="Times New Roman" w:hAnsi="Times New Roman" w:cs="Times New Roman"/>
                <w:sz w:val="24"/>
                <w:szCs w:val="24"/>
                <w:lang w:eastAsia="uk-UA"/>
              </w:rPr>
            </w:pPr>
            <w:bookmarkStart w:id="1" w:name="n1280"/>
            <w:bookmarkEnd w:id="1"/>
            <w:r w:rsidRPr="00496C74">
              <w:rPr>
                <w:rFonts w:ascii="Times New Roman" w:eastAsia="Times New Roman" w:hAnsi="Times New Roman" w:cs="Times New Roman"/>
                <w:sz w:val="24"/>
                <w:szCs w:val="24"/>
                <w:lang w:eastAsia="uk-UA"/>
              </w:rPr>
              <w:t>Повне найменування</w:t>
            </w:r>
          </w:p>
        </w:tc>
        <w:tc>
          <w:tcPr>
            <w:tcW w:w="3433" w:type="pct"/>
            <w:tcBorders>
              <w:top w:val="threeDEngrave" w:sz="12" w:space="0" w:color="auto"/>
              <w:left w:val="triple" w:sz="4" w:space="0" w:color="000000"/>
              <w:bottom w:val="single" w:sz="6" w:space="0" w:color="000000"/>
              <w:right w:val="single" w:sz="6" w:space="0" w:color="000000"/>
            </w:tcBorders>
            <w:hideMark/>
          </w:tcPr>
          <w:p w:rsidR="00230380" w:rsidRPr="00230380" w:rsidRDefault="009A33D9" w:rsidP="00376573">
            <w:pPr>
              <w:spacing w:after="0" w:line="240" w:lineRule="auto"/>
              <w:ind w:left="146" w:right="274"/>
              <w:jc w:val="both"/>
              <w:rPr>
                <w:rFonts w:ascii="Times New Roman" w:eastAsia="Times New Roman" w:hAnsi="Times New Roman" w:cs="Times New Roman"/>
                <w:sz w:val="24"/>
                <w:szCs w:val="24"/>
                <w:lang w:eastAsia="uk-UA"/>
              </w:rPr>
            </w:pPr>
            <w:r w:rsidRPr="009A33D9">
              <w:rPr>
                <w:rFonts w:ascii="Times New Roman" w:eastAsia="Times New Roman" w:hAnsi="Times New Roman" w:cs="Times New Roman"/>
                <w:b/>
                <w:sz w:val="24"/>
                <w:szCs w:val="24"/>
                <w:lang w:eastAsia="uk-UA"/>
              </w:rPr>
              <w:t>ПУБЛІЧНЕ АКЦІОНЕРНЕ ТОВАРИСТВО "ЖИДАЧІВСЬКИЙ  ЦЕЛЮЛОЗНО-ПАПЕРОВИЙ КОМБІНАТ"</w:t>
            </w:r>
          </w:p>
        </w:tc>
      </w:tr>
      <w:tr w:rsidR="00971580" w:rsidRPr="00496C74" w:rsidTr="00A75DF9">
        <w:trPr>
          <w:trHeight w:val="60"/>
        </w:trPr>
        <w:tc>
          <w:tcPr>
            <w:tcW w:w="1567" w:type="pct"/>
            <w:tcBorders>
              <w:top w:val="single" w:sz="6" w:space="0" w:color="000000"/>
              <w:left w:val="single" w:sz="6" w:space="0" w:color="000000"/>
              <w:bottom w:val="single" w:sz="6" w:space="0" w:color="000000"/>
              <w:right w:val="triple" w:sz="4" w:space="0" w:color="000000"/>
            </w:tcBorders>
            <w:hideMark/>
          </w:tcPr>
          <w:p w:rsidR="00496C74" w:rsidRPr="00496C74" w:rsidRDefault="00496C74" w:rsidP="00376573">
            <w:pPr>
              <w:spacing w:after="0" w:line="240" w:lineRule="auto"/>
              <w:ind w:left="128" w:right="235"/>
              <w:rPr>
                <w:rFonts w:ascii="Times New Roman" w:eastAsia="Times New Roman" w:hAnsi="Times New Roman" w:cs="Times New Roman"/>
                <w:sz w:val="24"/>
                <w:szCs w:val="24"/>
                <w:lang w:eastAsia="uk-UA"/>
              </w:rPr>
            </w:pPr>
            <w:r w:rsidRPr="00496C74">
              <w:rPr>
                <w:rFonts w:ascii="Times New Roman" w:eastAsia="Times New Roman" w:hAnsi="Times New Roman" w:cs="Times New Roman"/>
                <w:sz w:val="24"/>
                <w:szCs w:val="24"/>
                <w:lang w:eastAsia="uk-UA"/>
              </w:rPr>
              <w:t>Ідентифікаційний код юридичної особи</w:t>
            </w:r>
          </w:p>
        </w:tc>
        <w:tc>
          <w:tcPr>
            <w:tcW w:w="3433" w:type="pct"/>
            <w:tcBorders>
              <w:top w:val="single" w:sz="6" w:space="0" w:color="000000"/>
              <w:left w:val="triple" w:sz="4" w:space="0" w:color="000000"/>
              <w:bottom w:val="single" w:sz="6" w:space="0" w:color="000000"/>
              <w:right w:val="single" w:sz="6" w:space="0" w:color="000000"/>
            </w:tcBorders>
            <w:vAlign w:val="center"/>
            <w:hideMark/>
          </w:tcPr>
          <w:p w:rsidR="00496C74" w:rsidRPr="00496C74" w:rsidRDefault="00F52511" w:rsidP="00376573">
            <w:pPr>
              <w:spacing w:after="0" w:line="240" w:lineRule="auto"/>
              <w:ind w:left="146" w:right="274"/>
              <w:rPr>
                <w:rFonts w:ascii="Times New Roman" w:eastAsia="Times New Roman" w:hAnsi="Times New Roman" w:cs="Times New Roman"/>
                <w:sz w:val="24"/>
                <w:szCs w:val="24"/>
                <w:lang w:val="ru-RU" w:eastAsia="uk-UA"/>
              </w:rPr>
            </w:pPr>
            <w:r w:rsidRPr="00F52511">
              <w:rPr>
                <w:rFonts w:ascii="Times New Roman" w:eastAsia="Times New Roman" w:hAnsi="Times New Roman" w:cs="Times New Roman"/>
                <w:sz w:val="24"/>
                <w:szCs w:val="24"/>
                <w:lang w:val="ru-RU" w:eastAsia="uk-UA"/>
              </w:rPr>
              <w:t>00278801</w:t>
            </w:r>
          </w:p>
        </w:tc>
      </w:tr>
      <w:tr w:rsidR="00971580" w:rsidRPr="00496C74" w:rsidTr="00A75DF9">
        <w:trPr>
          <w:trHeight w:val="60"/>
        </w:trPr>
        <w:tc>
          <w:tcPr>
            <w:tcW w:w="1567" w:type="pct"/>
            <w:tcBorders>
              <w:top w:val="single" w:sz="6" w:space="0" w:color="000000"/>
              <w:left w:val="single" w:sz="6" w:space="0" w:color="000000"/>
              <w:bottom w:val="single" w:sz="6" w:space="0" w:color="000000"/>
              <w:right w:val="triple" w:sz="4" w:space="0" w:color="000000"/>
            </w:tcBorders>
            <w:hideMark/>
          </w:tcPr>
          <w:p w:rsidR="00496C74" w:rsidRPr="00496C74" w:rsidRDefault="00496C74" w:rsidP="00376573">
            <w:pPr>
              <w:spacing w:after="0" w:line="240" w:lineRule="auto"/>
              <w:ind w:left="128" w:right="235"/>
              <w:rPr>
                <w:rFonts w:ascii="Times New Roman" w:eastAsia="Times New Roman" w:hAnsi="Times New Roman" w:cs="Times New Roman"/>
                <w:sz w:val="24"/>
                <w:szCs w:val="24"/>
                <w:lang w:eastAsia="uk-UA"/>
              </w:rPr>
            </w:pPr>
            <w:r w:rsidRPr="00496C74">
              <w:rPr>
                <w:rFonts w:ascii="Times New Roman" w:eastAsia="Times New Roman" w:hAnsi="Times New Roman" w:cs="Times New Roman"/>
                <w:sz w:val="24"/>
                <w:szCs w:val="24"/>
                <w:lang w:eastAsia="uk-UA"/>
              </w:rPr>
              <w:t>Місцезнаходження</w:t>
            </w:r>
          </w:p>
        </w:tc>
        <w:tc>
          <w:tcPr>
            <w:tcW w:w="3433" w:type="pct"/>
            <w:tcBorders>
              <w:top w:val="single" w:sz="6" w:space="0" w:color="000000"/>
              <w:left w:val="triple" w:sz="4" w:space="0" w:color="000000"/>
              <w:bottom w:val="single" w:sz="6" w:space="0" w:color="000000"/>
              <w:right w:val="single" w:sz="6" w:space="0" w:color="000000"/>
            </w:tcBorders>
            <w:hideMark/>
          </w:tcPr>
          <w:p w:rsidR="00496C74" w:rsidRPr="00DC62B1" w:rsidRDefault="009A33D9" w:rsidP="00376573">
            <w:pPr>
              <w:spacing w:after="0" w:line="240" w:lineRule="auto"/>
              <w:ind w:left="146" w:right="274"/>
              <w:rPr>
                <w:rFonts w:ascii="Times New Roman" w:eastAsia="Times New Roman" w:hAnsi="Times New Roman" w:cs="Times New Roman"/>
                <w:sz w:val="24"/>
                <w:szCs w:val="24"/>
                <w:lang w:val="ru-RU" w:eastAsia="uk-UA"/>
              </w:rPr>
            </w:pPr>
            <w:r w:rsidRPr="009A33D9">
              <w:rPr>
                <w:rFonts w:ascii="Times New Roman" w:eastAsia="Times New Roman" w:hAnsi="Times New Roman" w:cs="Times New Roman"/>
                <w:sz w:val="24"/>
                <w:szCs w:val="24"/>
                <w:lang w:eastAsia="uk-UA"/>
              </w:rPr>
              <w:t>Україна, Львівська обл., 81700, м. Жидачів, вул. Фабрична, 4.</w:t>
            </w:r>
          </w:p>
        </w:tc>
      </w:tr>
      <w:tr w:rsidR="00D64ACC" w:rsidRPr="00496C74" w:rsidTr="00D64ACC">
        <w:trPr>
          <w:trHeight w:val="60"/>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235"/>
              <w:rPr>
                <w:rFonts w:ascii="Times New Roman" w:eastAsia="Times New Roman" w:hAnsi="Times New Roman" w:cs="Times New Roman"/>
                <w:sz w:val="24"/>
                <w:szCs w:val="24"/>
                <w:lang w:eastAsia="uk-UA"/>
              </w:rPr>
            </w:pPr>
            <w:r w:rsidRPr="00D64ACC">
              <w:rPr>
                <w:rFonts w:ascii="Times New Roman" w:eastAsia="Times New Roman" w:hAnsi="Times New Roman" w:cs="Times New Roman"/>
                <w:sz w:val="24"/>
                <w:szCs w:val="24"/>
                <w:lang w:eastAsia="uk-UA"/>
              </w:rPr>
              <w:t>Дата проведення загальних зборів</w:t>
            </w:r>
          </w:p>
        </w:tc>
        <w:tc>
          <w:tcPr>
            <w:tcW w:w="3433" w:type="pct"/>
            <w:tcBorders>
              <w:top w:val="single" w:sz="6" w:space="0" w:color="000000"/>
              <w:left w:val="triple" w:sz="4" w:space="0" w:color="000000"/>
              <w:bottom w:val="single" w:sz="6" w:space="0" w:color="000000"/>
              <w:right w:val="single" w:sz="6" w:space="0" w:color="000000"/>
            </w:tcBorders>
            <w:vAlign w:val="center"/>
          </w:tcPr>
          <w:p w:rsidR="00D64ACC" w:rsidRPr="008E73CF" w:rsidRDefault="00007E46" w:rsidP="00376573">
            <w:pPr>
              <w:spacing w:after="0" w:line="240" w:lineRule="auto"/>
              <w:ind w:left="146" w:right="274"/>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28 серпня</w:t>
            </w:r>
            <w:r w:rsidR="00D64ACC" w:rsidRPr="00CF7B25">
              <w:rPr>
                <w:rFonts w:ascii="Times New Roman" w:eastAsia="Times New Roman" w:hAnsi="Times New Roman" w:cs="Times New Roman"/>
                <w:sz w:val="24"/>
                <w:szCs w:val="24"/>
                <w:lang w:eastAsia="uk-UA"/>
              </w:rPr>
              <w:t xml:space="preserve"> 202</w:t>
            </w:r>
            <w:r w:rsidR="00D64ACC">
              <w:rPr>
                <w:rFonts w:ascii="Times New Roman" w:eastAsia="Times New Roman" w:hAnsi="Times New Roman" w:cs="Times New Roman"/>
                <w:sz w:val="24"/>
                <w:szCs w:val="24"/>
                <w:lang w:eastAsia="uk-UA"/>
              </w:rPr>
              <w:t>6</w:t>
            </w:r>
            <w:r w:rsidR="00D64ACC" w:rsidRPr="00CF7B25">
              <w:rPr>
                <w:rFonts w:ascii="Times New Roman" w:eastAsia="Times New Roman" w:hAnsi="Times New Roman" w:cs="Times New Roman"/>
                <w:sz w:val="24"/>
                <w:szCs w:val="24"/>
                <w:lang w:eastAsia="uk-UA"/>
              </w:rPr>
              <w:t xml:space="preserve"> року</w:t>
            </w:r>
          </w:p>
        </w:tc>
      </w:tr>
      <w:tr w:rsidR="00D64ACC" w:rsidRPr="00496C74" w:rsidTr="00B10F2A">
        <w:trPr>
          <w:trHeight w:val="60"/>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235"/>
              <w:rPr>
                <w:rFonts w:ascii="Times New Roman" w:eastAsia="Times New Roman" w:hAnsi="Times New Roman" w:cs="Times New Roman"/>
                <w:sz w:val="24"/>
                <w:szCs w:val="24"/>
                <w:lang w:eastAsia="uk-UA"/>
              </w:rPr>
            </w:pPr>
            <w:r w:rsidRPr="00496C74">
              <w:rPr>
                <w:rFonts w:ascii="Times New Roman" w:eastAsia="Times New Roman" w:hAnsi="Times New Roman" w:cs="Times New Roman"/>
                <w:sz w:val="24"/>
                <w:szCs w:val="24"/>
                <w:lang w:eastAsia="uk-UA"/>
              </w:rPr>
              <w:t>Спосіб проведення загальних зборів</w:t>
            </w:r>
          </w:p>
        </w:tc>
        <w:tc>
          <w:tcPr>
            <w:tcW w:w="3433" w:type="pct"/>
            <w:tcBorders>
              <w:top w:val="single" w:sz="6" w:space="0" w:color="000000"/>
              <w:left w:val="triple" w:sz="4" w:space="0" w:color="000000"/>
              <w:bottom w:val="single" w:sz="6" w:space="0" w:color="000000"/>
              <w:right w:val="single" w:sz="6" w:space="0" w:color="000000"/>
            </w:tcBorders>
            <w:vAlign w:val="center"/>
          </w:tcPr>
          <w:p w:rsidR="00D64ACC" w:rsidRPr="00496C74" w:rsidRDefault="00D64ACC" w:rsidP="00376573">
            <w:pPr>
              <w:spacing w:after="0" w:line="240" w:lineRule="auto"/>
              <w:ind w:left="146" w:right="274"/>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496C74">
              <w:rPr>
                <w:rFonts w:ascii="Times New Roman" w:eastAsia="Times New Roman" w:hAnsi="Times New Roman" w:cs="Times New Roman"/>
                <w:b/>
                <w:sz w:val="24"/>
                <w:szCs w:val="24"/>
                <w:lang w:eastAsia="uk-UA"/>
              </w:rPr>
              <w:t>опитування (дистанційно)</w:t>
            </w:r>
          </w:p>
        </w:tc>
      </w:tr>
      <w:tr w:rsidR="00D64ACC" w:rsidRPr="00496C74" w:rsidTr="00B10F2A">
        <w:trPr>
          <w:trHeight w:val="60"/>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235"/>
              <w:rPr>
                <w:rFonts w:ascii="Times New Roman" w:eastAsia="Times New Roman" w:hAnsi="Times New Roman" w:cs="Times New Roman"/>
                <w:sz w:val="24"/>
                <w:szCs w:val="24"/>
                <w:lang w:eastAsia="uk-UA"/>
              </w:rPr>
            </w:pPr>
            <w:r w:rsidRPr="00D64ACC">
              <w:rPr>
                <w:rFonts w:ascii="Times New Roman" w:eastAsia="Times New Roman" w:hAnsi="Times New Roman" w:cs="Times New Roman"/>
                <w:sz w:val="24"/>
                <w:szCs w:val="24"/>
                <w:lang w:eastAsia="uk-UA"/>
              </w:rPr>
              <w:t>Час початку проведення загальних зборів</w:t>
            </w:r>
          </w:p>
        </w:tc>
        <w:tc>
          <w:tcPr>
            <w:tcW w:w="3433" w:type="pct"/>
            <w:tcBorders>
              <w:top w:val="single" w:sz="6" w:space="0" w:color="000000"/>
              <w:left w:val="triple" w:sz="4" w:space="0" w:color="000000"/>
              <w:bottom w:val="single" w:sz="6" w:space="0" w:color="000000"/>
              <w:right w:val="single" w:sz="6" w:space="0" w:color="000000"/>
            </w:tcBorders>
            <w:vAlign w:val="center"/>
          </w:tcPr>
          <w:p w:rsidR="00D64ACC" w:rsidRDefault="00D64ACC" w:rsidP="00376573">
            <w:pPr>
              <w:spacing w:after="0" w:line="240" w:lineRule="auto"/>
              <w:ind w:left="146" w:right="274"/>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D64ACC" w:rsidRPr="00496C74" w:rsidTr="00B10F2A">
        <w:trPr>
          <w:trHeight w:val="60"/>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235"/>
              <w:rPr>
                <w:rFonts w:ascii="Times New Roman" w:eastAsia="Times New Roman" w:hAnsi="Times New Roman" w:cs="Times New Roman"/>
                <w:sz w:val="24"/>
                <w:szCs w:val="24"/>
                <w:lang w:eastAsia="uk-UA"/>
              </w:rPr>
            </w:pPr>
            <w:r w:rsidRPr="00D64ACC">
              <w:rPr>
                <w:rFonts w:ascii="Times New Roman" w:eastAsia="Times New Roman" w:hAnsi="Times New Roman" w:cs="Times New Roman"/>
                <w:sz w:val="24"/>
                <w:szCs w:val="24"/>
                <w:lang w:eastAsia="uk-UA"/>
              </w:rPr>
              <w:t>Час початку і закінчення реєстрації акціонерів для участі у загальних зборах</w:t>
            </w:r>
          </w:p>
        </w:tc>
        <w:tc>
          <w:tcPr>
            <w:tcW w:w="3433" w:type="pct"/>
            <w:tcBorders>
              <w:top w:val="single" w:sz="6" w:space="0" w:color="000000"/>
              <w:left w:val="triple" w:sz="4" w:space="0" w:color="000000"/>
              <w:bottom w:val="single" w:sz="6" w:space="0" w:color="000000"/>
              <w:right w:val="single" w:sz="6" w:space="0" w:color="000000"/>
            </w:tcBorders>
            <w:vAlign w:val="center"/>
          </w:tcPr>
          <w:p w:rsidR="00D64ACC" w:rsidRDefault="00D64ACC" w:rsidP="00376573">
            <w:pPr>
              <w:spacing w:after="0" w:line="240" w:lineRule="auto"/>
              <w:ind w:left="146" w:right="274"/>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D64ACC" w:rsidRPr="00496C74" w:rsidTr="00B10F2A">
        <w:trPr>
          <w:trHeight w:val="60"/>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235"/>
              <w:rPr>
                <w:rFonts w:ascii="Times New Roman" w:eastAsia="Times New Roman" w:hAnsi="Times New Roman" w:cs="Times New Roman"/>
                <w:sz w:val="24"/>
                <w:szCs w:val="24"/>
                <w:lang w:eastAsia="uk-UA"/>
              </w:rPr>
            </w:pPr>
            <w:r w:rsidRPr="00D64ACC">
              <w:rPr>
                <w:rFonts w:ascii="Times New Roman" w:eastAsia="Times New Roman" w:hAnsi="Times New Roman" w:cs="Times New Roman"/>
                <w:sz w:val="24"/>
                <w:szCs w:val="24"/>
                <w:lang w:eastAsia="uk-UA"/>
              </w:rPr>
              <w:t>Дата складення переліку акціонерів, які мають право на участь у загальних зборах</w:t>
            </w:r>
          </w:p>
        </w:tc>
        <w:tc>
          <w:tcPr>
            <w:tcW w:w="3433" w:type="pct"/>
            <w:tcBorders>
              <w:top w:val="single" w:sz="6" w:space="0" w:color="000000"/>
              <w:left w:val="triple" w:sz="4" w:space="0" w:color="000000"/>
              <w:bottom w:val="single" w:sz="6" w:space="0" w:color="000000"/>
              <w:right w:val="single" w:sz="6" w:space="0" w:color="000000"/>
            </w:tcBorders>
            <w:vAlign w:val="center"/>
          </w:tcPr>
          <w:p w:rsidR="00D64ACC" w:rsidRDefault="00007E46" w:rsidP="00376573">
            <w:pPr>
              <w:spacing w:after="0" w:line="240" w:lineRule="auto"/>
              <w:ind w:left="146" w:right="274"/>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25 серпня</w:t>
            </w:r>
            <w:r w:rsidR="00D64ACC" w:rsidRPr="00CF7B25">
              <w:rPr>
                <w:rFonts w:ascii="Times New Roman" w:eastAsia="Times New Roman" w:hAnsi="Times New Roman" w:cs="Times New Roman"/>
                <w:sz w:val="24"/>
                <w:szCs w:val="24"/>
                <w:lang w:eastAsia="uk-UA"/>
              </w:rPr>
              <w:t xml:space="preserve"> 202</w:t>
            </w:r>
            <w:r w:rsidR="00D64ACC">
              <w:rPr>
                <w:rFonts w:ascii="Times New Roman" w:eastAsia="Times New Roman" w:hAnsi="Times New Roman" w:cs="Times New Roman"/>
                <w:sz w:val="24"/>
                <w:szCs w:val="24"/>
                <w:lang w:eastAsia="uk-UA"/>
              </w:rPr>
              <w:t>6</w:t>
            </w:r>
            <w:r w:rsidR="00D64ACC" w:rsidRPr="00CF7B25">
              <w:rPr>
                <w:rFonts w:ascii="Times New Roman" w:eastAsia="Times New Roman" w:hAnsi="Times New Roman" w:cs="Times New Roman"/>
                <w:sz w:val="24"/>
                <w:szCs w:val="24"/>
                <w:lang w:eastAsia="uk-UA"/>
              </w:rPr>
              <w:t xml:space="preserve"> року</w:t>
            </w:r>
          </w:p>
        </w:tc>
      </w:tr>
      <w:tr w:rsidR="00D64ACC" w:rsidRPr="00496C74" w:rsidTr="00B10F2A">
        <w:trPr>
          <w:trHeight w:val="60"/>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235"/>
              <w:rPr>
                <w:rFonts w:ascii="Times New Roman" w:eastAsia="Times New Roman" w:hAnsi="Times New Roman" w:cs="Times New Roman"/>
                <w:sz w:val="24"/>
                <w:szCs w:val="24"/>
                <w:lang w:eastAsia="uk-UA"/>
              </w:rPr>
            </w:pPr>
            <w:r w:rsidRPr="00D64ACC">
              <w:rPr>
                <w:rFonts w:ascii="Times New Roman" w:eastAsia="Times New Roman" w:hAnsi="Times New Roman" w:cs="Times New Roman"/>
                <w:sz w:val="24"/>
                <w:szCs w:val="24"/>
                <w:lang w:eastAsia="uk-UA"/>
              </w:rPr>
              <w:t>Про</w:t>
            </w:r>
            <w:r>
              <w:rPr>
                <w:rFonts w:ascii="Times New Roman" w:eastAsia="Times New Roman" w:hAnsi="Times New Roman" w:cs="Times New Roman"/>
                <w:sz w:val="24"/>
                <w:szCs w:val="24"/>
                <w:lang w:eastAsia="uk-UA"/>
              </w:rPr>
              <w:t>є</w:t>
            </w:r>
            <w:r w:rsidRPr="00D64ACC">
              <w:rPr>
                <w:rFonts w:ascii="Times New Roman" w:eastAsia="Times New Roman" w:hAnsi="Times New Roman" w:cs="Times New Roman"/>
                <w:sz w:val="24"/>
                <w:szCs w:val="24"/>
                <w:lang w:eastAsia="uk-UA"/>
              </w:rPr>
              <w:t>кт порядку денного</w:t>
            </w:r>
            <w:r w:rsidR="00DB7907" w:rsidRPr="00DB7907">
              <w:rPr>
                <w:rFonts w:ascii="Times New Roman" w:eastAsia="Times New Roman" w:hAnsi="Times New Roman" w:cs="Times New Roman"/>
                <w:sz w:val="24"/>
                <w:szCs w:val="24"/>
                <w:lang w:eastAsia="uk-UA"/>
              </w:rPr>
              <w:t xml:space="preserve"> / порядок денний</w:t>
            </w:r>
            <w:r w:rsidRPr="00D64ACC">
              <w:rPr>
                <w:rFonts w:ascii="Times New Roman" w:eastAsia="Times New Roman" w:hAnsi="Times New Roman" w:cs="Times New Roman"/>
                <w:sz w:val="24"/>
                <w:szCs w:val="24"/>
                <w:lang w:eastAsia="uk-UA"/>
              </w:rPr>
              <w:t xml:space="preserve"> </w:t>
            </w:r>
          </w:p>
        </w:tc>
        <w:tc>
          <w:tcPr>
            <w:tcW w:w="3433" w:type="pct"/>
            <w:tcBorders>
              <w:top w:val="single" w:sz="6" w:space="0" w:color="000000"/>
              <w:left w:val="triple" w:sz="4" w:space="0" w:color="000000"/>
              <w:bottom w:val="single" w:sz="6" w:space="0" w:color="000000"/>
              <w:right w:val="single" w:sz="6" w:space="0" w:color="000000"/>
            </w:tcBorders>
            <w:vAlign w:val="center"/>
          </w:tcPr>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sidRPr="009A33D9">
              <w:rPr>
                <w:lang w:val="uk-UA"/>
              </w:rPr>
              <w:t xml:space="preserve">1. </w:t>
            </w:r>
            <w:r w:rsidRPr="009A33D9">
              <w:rPr>
                <w:lang w:val="uk-UA"/>
              </w:rPr>
              <w:tab/>
              <w:t>Розгляд звітів Наглядо</w:t>
            </w:r>
            <w:r>
              <w:rPr>
                <w:lang w:val="uk-UA"/>
              </w:rPr>
              <w:t>вої ради Товариства за 2022-2025</w:t>
            </w:r>
            <w:r w:rsidRPr="009A33D9">
              <w:rPr>
                <w:lang w:val="uk-UA"/>
              </w:rPr>
              <w:t xml:space="preserve"> роки та прийняття рішення за результатами розгляду таких звітів.</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sidRPr="009A33D9">
              <w:rPr>
                <w:lang w:val="uk-UA"/>
              </w:rPr>
              <w:t xml:space="preserve">2. </w:t>
            </w:r>
            <w:r w:rsidRPr="009A33D9">
              <w:rPr>
                <w:lang w:val="uk-UA"/>
              </w:rPr>
              <w:tab/>
              <w:t>Розгляд висновків аудиторських звітів суб'єктів аудиторської діяльності щодо аудиту фінансової з</w:t>
            </w:r>
            <w:r>
              <w:rPr>
                <w:lang w:val="uk-UA"/>
              </w:rPr>
              <w:t>вітності Товариства за 2022-2025</w:t>
            </w:r>
            <w:r w:rsidRPr="009A33D9">
              <w:rPr>
                <w:lang w:val="uk-UA"/>
              </w:rPr>
              <w:t xml:space="preserve"> роки та затвердження заходів за результатами розгляду таких звітів.</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sidRPr="009A33D9">
              <w:rPr>
                <w:lang w:val="uk-UA"/>
              </w:rPr>
              <w:t>3.</w:t>
            </w:r>
            <w:r w:rsidRPr="009A33D9">
              <w:rPr>
                <w:lang w:val="uk-UA"/>
              </w:rPr>
              <w:tab/>
              <w:t>Затвердження річни</w:t>
            </w:r>
            <w:r>
              <w:rPr>
                <w:lang w:val="uk-UA"/>
              </w:rPr>
              <w:t>х звітів Товариства за 2022-2025</w:t>
            </w:r>
            <w:r w:rsidRPr="009A33D9">
              <w:rPr>
                <w:lang w:val="uk-UA"/>
              </w:rPr>
              <w:t xml:space="preserve"> роки.</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sidRPr="009A33D9">
              <w:rPr>
                <w:lang w:val="uk-UA"/>
              </w:rPr>
              <w:t>4. Затвердження результатів фінансово-господарської діяльності Товариства за 2022 рік та визначення порядку розподілу чистого прибутку (порядку покриття збитків).</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sidRPr="009A33D9">
              <w:rPr>
                <w:lang w:val="uk-UA"/>
              </w:rPr>
              <w:t>5. Затвердження результатів фінансово-господарської діяльності Товариства за 2023 рік та визначення порядку розподілу чистого прибутку (порядку покриття збитків).</w:t>
            </w:r>
          </w:p>
          <w:p w:rsidR="009A33D9" w:rsidRDefault="009A33D9" w:rsidP="009A33D9">
            <w:pPr>
              <w:pStyle w:val="22"/>
              <w:widowControl w:val="0"/>
              <w:tabs>
                <w:tab w:val="left" w:pos="1418"/>
              </w:tabs>
              <w:autoSpaceDE w:val="0"/>
              <w:spacing w:after="0" w:line="240" w:lineRule="auto"/>
              <w:ind w:left="567" w:right="120" w:hanging="439"/>
              <w:jc w:val="both"/>
              <w:rPr>
                <w:lang w:val="uk-UA"/>
              </w:rPr>
            </w:pPr>
            <w:r w:rsidRPr="009A33D9">
              <w:rPr>
                <w:lang w:val="uk-UA"/>
              </w:rPr>
              <w:t>6.</w:t>
            </w:r>
            <w:r w:rsidRPr="009A33D9">
              <w:rPr>
                <w:lang w:val="uk-UA"/>
              </w:rPr>
              <w:tab/>
              <w:t>Затвердження результатів фінансово-господарської діяльності Товариства за 2024 рік та визначення порядку розподілу чистого прибутку (порядку покриття збитків).</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Pr>
                <w:lang w:val="uk-UA"/>
              </w:rPr>
              <w:t>7</w:t>
            </w:r>
            <w:r w:rsidRPr="009A33D9">
              <w:rPr>
                <w:lang w:val="uk-UA"/>
              </w:rPr>
              <w:t>.</w:t>
            </w:r>
            <w:r w:rsidRPr="009A33D9">
              <w:rPr>
                <w:lang w:val="uk-UA"/>
              </w:rPr>
              <w:tab/>
              <w:t>Затвердження результатів фінансово-господарськ</w:t>
            </w:r>
            <w:r>
              <w:rPr>
                <w:lang w:val="uk-UA"/>
              </w:rPr>
              <w:t>ої діяльності Товариства за 2025</w:t>
            </w:r>
            <w:r w:rsidRPr="009A33D9">
              <w:rPr>
                <w:lang w:val="uk-UA"/>
              </w:rPr>
              <w:t xml:space="preserve"> рік та визначення порядку розподілу чистого прибутку (порядку покриття збитків).</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sidRPr="009A33D9">
              <w:t>8</w:t>
            </w:r>
            <w:r w:rsidRPr="009A33D9">
              <w:rPr>
                <w:lang w:val="uk-UA"/>
              </w:rPr>
              <w:t>.</w:t>
            </w:r>
            <w:r w:rsidRPr="009A33D9">
              <w:rPr>
                <w:lang w:val="uk-UA"/>
              </w:rPr>
              <w:tab/>
              <w:t>Розгляд звіту Правління за наслідками зменшення власного капіталу (від’ємного значення чистих активів) Товариства та затвердження заходів за результатами розгляду зазначеного звіту.</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Pr>
                <w:lang w:val="uk-UA"/>
              </w:rPr>
              <w:t>9</w:t>
            </w:r>
            <w:r w:rsidRPr="009A33D9">
              <w:rPr>
                <w:lang w:val="uk-UA"/>
              </w:rPr>
              <w:t>.</w:t>
            </w:r>
            <w:r w:rsidRPr="009A33D9">
              <w:rPr>
                <w:lang w:val="uk-UA"/>
              </w:rPr>
              <w:tab/>
              <w:t xml:space="preserve">Про заходи, які мають бути вжиті для покращення </w:t>
            </w:r>
            <w:r w:rsidRPr="009A33D9">
              <w:rPr>
                <w:lang w:val="uk-UA"/>
              </w:rPr>
              <w:lastRenderedPageBreak/>
              <w:t>фінансового стану Товариства.</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Pr>
                <w:lang w:val="uk-UA"/>
              </w:rPr>
              <w:t>10</w:t>
            </w:r>
            <w:r w:rsidRPr="009A33D9">
              <w:rPr>
                <w:lang w:val="uk-UA"/>
              </w:rPr>
              <w:t>.</w:t>
            </w:r>
            <w:r w:rsidRPr="009A33D9">
              <w:rPr>
                <w:lang w:val="uk-UA"/>
              </w:rPr>
              <w:tab/>
              <w:t>Про ініціювання процедури превентивної реструктуризації.</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Pr>
                <w:lang w:val="uk-UA"/>
              </w:rPr>
              <w:t>11</w:t>
            </w:r>
            <w:r w:rsidRPr="009A33D9">
              <w:rPr>
                <w:lang w:val="uk-UA"/>
              </w:rPr>
              <w:t>.</w:t>
            </w:r>
            <w:r w:rsidRPr="009A33D9">
              <w:rPr>
                <w:lang w:val="uk-UA"/>
              </w:rPr>
              <w:tab/>
              <w:t>Про звернення до господарського суду із заявою про відкриття провадження у справі про банкрутство товариства.</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Pr>
                <w:lang w:val="uk-UA"/>
              </w:rPr>
              <w:t>12</w:t>
            </w:r>
            <w:r w:rsidRPr="009A33D9">
              <w:rPr>
                <w:lang w:val="uk-UA"/>
              </w:rPr>
              <w:t>.</w:t>
            </w:r>
            <w:r w:rsidRPr="009A33D9">
              <w:rPr>
                <w:lang w:val="uk-UA"/>
              </w:rPr>
              <w:tab/>
              <w:t>Про ліквідацію Товариства, у відповідності та на виконання вимог ч. 2 ст. 16 Закону України "Про акціонерні товариства".</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Pr>
                <w:lang w:val="uk-UA"/>
              </w:rPr>
              <w:t>13</w:t>
            </w:r>
            <w:r w:rsidRPr="009A33D9">
              <w:rPr>
                <w:lang w:val="uk-UA"/>
              </w:rPr>
              <w:t>. Призначення суб'єкта аудиторської діяльності для надання послуг з обов'язкового аудиту фінансової звітності.</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Pr>
                <w:lang w:val="uk-UA"/>
              </w:rPr>
              <w:t>14</w:t>
            </w:r>
            <w:r w:rsidR="007547FC">
              <w:rPr>
                <w:lang w:val="uk-UA"/>
              </w:rPr>
              <w:t>.</w:t>
            </w:r>
            <w:r w:rsidR="007547FC">
              <w:t xml:space="preserve"> </w:t>
            </w:r>
            <w:r w:rsidR="007547FC" w:rsidRPr="007547FC">
              <w:rPr>
                <w:lang w:val="uk-UA"/>
              </w:rPr>
              <w:tab/>
            </w:r>
            <w:r w:rsidR="00683748" w:rsidRPr="00683748">
              <w:rPr>
                <w:lang w:val="uk-UA"/>
              </w:rPr>
              <w:t>Прийняття рішення про зміну найменування та типу Товариства.</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Pr>
                <w:lang w:val="uk-UA"/>
              </w:rPr>
              <w:t>15</w:t>
            </w:r>
            <w:r w:rsidRPr="009A33D9">
              <w:rPr>
                <w:lang w:val="uk-UA"/>
              </w:rPr>
              <w:t>.</w:t>
            </w:r>
            <w:r w:rsidRPr="009A33D9">
              <w:rPr>
                <w:lang w:val="uk-UA"/>
              </w:rPr>
              <w:tab/>
              <w:t>Внесення змін до Статуту Товариства шляхом викладення Статуту в новій редакції.</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Pr>
                <w:lang w:val="uk-UA"/>
              </w:rPr>
              <w:t>16</w:t>
            </w:r>
            <w:r w:rsidRPr="009A33D9">
              <w:rPr>
                <w:lang w:val="uk-UA"/>
              </w:rPr>
              <w:t>.</w:t>
            </w:r>
            <w:r w:rsidRPr="009A33D9">
              <w:rPr>
                <w:lang w:val="uk-UA"/>
              </w:rPr>
              <w:tab/>
              <w:t>Відміна діючих та затвердження нових внутрішніх Положень, що регламентують діяльність органів управління та контролю Товариства.</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Pr>
                <w:lang w:val="uk-UA"/>
              </w:rPr>
              <w:t>17</w:t>
            </w:r>
            <w:r w:rsidRPr="009A33D9">
              <w:rPr>
                <w:lang w:val="uk-UA"/>
              </w:rPr>
              <w:t>.  Про розформування резервного капіталу Товариства.</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sidRPr="009A33D9">
              <w:rPr>
                <w:lang w:val="uk-UA"/>
              </w:rPr>
              <w:t>1</w:t>
            </w:r>
            <w:r w:rsidRPr="009A33D9">
              <w:t>8</w:t>
            </w:r>
            <w:r w:rsidRPr="009A33D9">
              <w:rPr>
                <w:lang w:val="uk-UA"/>
              </w:rPr>
              <w:t>.</w:t>
            </w:r>
            <w:r w:rsidRPr="009A33D9">
              <w:rPr>
                <w:lang w:val="uk-UA"/>
              </w:rPr>
              <w:tab/>
              <w:t>Прийняття рішення про припинення повноважень Голови та членів Наглядової ради Товариства.</w:t>
            </w:r>
          </w:p>
          <w:p w:rsidR="009A33D9" w:rsidRPr="009A33D9" w:rsidRDefault="009A33D9" w:rsidP="009A33D9">
            <w:pPr>
              <w:pStyle w:val="22"/>
              <w:widowControl w:val="0"/>
              <w:tabs>
                <w:tab w:val="left" w:pos="1418"/>
              </w:tabs>
              <w:autoSpaceDE w:val="0"/>
              <w:spacing w:after="0" w:line="240" w:lineRule="auto"/>
              <w:ind w:left="567" w:right="120" w:hanging="439"/>
              <w:jc w:val="both"/>
              <w:rPr>
                <w:lang w:val="uk-UA"/>
              </w:rPr>
            </w:pPr>
            <w:r>
              <w:rPr>
                <w:lang w:val="uk-UA"/>
              </w:rPr>
              <w:t>19</w:t>
            </w:r>
            <w:r w:rsidRPr="009A33D9">
              <w:rPr>
                <w:lang w:val="uk-UA"/>
              </w:rPr>
              <w:t>.</w:t>
            </w:r>
            <w:r w:rsidRPr="009A33D9">
              <w:rPr>
                <w:lang w:val="uk-UA"/>
              </w:rPr>
              <w:tab/>
              <w:t>Обрання членів Наглядової ради Товариства.</w:t>
            </w:r>
          </w:p>
          <w:p w:rsidR="00077276" w:rsidRPr="009C5C95" w:rsidRDefault="009A33D9" w:rsidP="009A33D9">
            <w:pPr>
              <w:pStyle w:val="22"/>
              <w:widowControl w:val="0"/>
              <w:tabs>
                <w:tab w:val="left" w:pos="1418"/>
              </w:tabs>
              <w:autoSpaceDE w:val="0"/>
              <w:spacing w:after="0" w:line="240" w:lineRule="auto"/>
              <w:ind w:left="567" w:right="120" w:hanging="439"/>
              <w:jc w:val="both"/>
              <w:rPr>
                <w:lang w:val="uk-UA"/>
              </w:rPr>
            </w:pPr>
            <w:r>
              <w:rPr>
                <w:lang w:val="uk-UA"/>
              </w:rPr>
              <w:t>20</w:t>
            </w:r>
            <w:r w:rsidRPr="009A33D9">
              <w:rPr>
                <w:lang w:val="uk-UA"/>
              </w:rPr>
              <w:t>.</w:t>
            </w:r>
            <w:r w:rsidRPr="009A33D9">
              <w:rPr>
                <w:lang w:val="uk-UA"/>
              </w:rPr>
              <w:tab/>
              <w:t>Затвердження умов цивільно-правових договорів або трудових договорів (контрактів), що укладатимуться з членами Наглядової ради Товариства; встановлення розміру їх винагороди (затвердження кошторису оплати); обрання особи, яка уповноважується на підписання договорів (контрактів) з членами Наглядової ради.</w:t>
            </w:r>
          </w:p>
        </w:tc>
      </w:tr>
      <w:tr w:rsidR="00D64ACC" w:rsidRPr="00496C74" w:rsidTr="00F93A0D">
        <w:trPr>
          <w:trHeight w:val="1304"/>
        </w:trPr>
        <w:tc>
          <w:tcPr>
            <w:tcW w:w="1567" w:type="pct"/>
            <w:tcBorders>
              <w:top w:val="single" w:sz="6" w:space="0" w:color="000000"/>
              <w:left w:val="single" w:sz="6" w:space="0" w:color="000000"/>
              <w:bottom w:val="single" w:sz="6" w:space="0" w:color="000000"/>
              <w:right w:val="triple" w:sz="4" w:space="0" w:color="000000"/>
            </w:tcBorders>
          </w:tcPr>
          <w:p w:rsidR="00D64ACC" w:rsidRPr="007B025A" w:rsidRDefault="009A33D9" w:rsidP="00376573">
            <w:pPr>
              <w:spacing w:after="0" w:line="240" w:lineRule="auto"/>
              <w:ind w:left="128" w:right="235"/>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lastRenderedPageBreak/>
              <w:t>Проє</w:t>
            </w:r>
            <w:r w:rsidR="00D64ACC" w:rsidRPr="007B025A">
              <w:rPr>
                <w:rFonts w:ascii="Times New Roman" w:eastAsia="Times New Roman" w:hAnsi="Times New Roman" w:cs="Times New Roman"/>
                <w:sz w:val="24"/>
                <w:szCs w:val="24"/>
                <w:lang w:eastAsia="uk-UA"/>
              </w:rPr>
              <w:t>кти</w:t>
            </w:r>
            <w:proofErr w:type="spellEnd"/>
            <w:r w:rsidR="00D64ACC" w:rsidRPr="007B025A">
              <w:rPr>
                <w:rFonts w:ascii="Times New Roman" w:eastAsia="Times New Roman" w:hAnsi="Times New Roman" w:cs="Times New Roman"/>
                <w:sz w:val="24"/>
                <w:szCs w:val="24"/>
                <w:lang w:eastAsia="uk-UA"/>
              </w:rPr>
              <w:t xml:space="preserve"> рішень (крім кумулятивного голосування) з кожного питання, включеного до про</w:t>
            </w:r>
            <w:r w:rsidR="00D64ACC">
              <w:rPr>
                <w:rFonts w:ascii="Times New Roman" w:eastAsia="Times New Roman" w:hAnsi="Times New Roman" w:cs="Times New Roman"/>
                <w:sz w:val="24"/>
                <w:szCs w:val="24"/>
                <w:lang w:eastAsia="uk-UA"/>
              </w:rPr>
              <w:t>є</w:t>
            </w:r>
            <w:r w:rsidR="00D64ACC" w:rsidRPr="007B025A">
              <w:rPr>
                <w:rFonts w:ascii="Times New Roman" w:eastAsia="Times New Roman" w:hAnsi="Times New Roman" w:cs="Times New Roman"/>
                <w:sz w:val="24"/>
                <w:szCs w:val="24"/>
                <w:lang w:eastAsia="uk-UA"/>
              </w:rPr>
              <w:t>кту порядку денного</w:t>
            </w:r>
          </w:p>
        </w:tc>
        <w:tc>
          <w:tcPr>
            <w:tcW w:w="3433" w:type="pct"/>
            <w:tcBorders>
              <w:top w:val="single" w:sz="6" w:space="0" w:color="000000"/>
              <w:left w:val="triple" w:sz="4" w:space="0" w:color="000000"/>
              <w:bottom w:val="single" w:sz="6" w:space="0" w:color="000000"/>
              <w:right w:val="single" w:sz="6" w:space="0" w:color="000000"/>
            </w:tcBorders>
          </w:tcPr>
          <w:p w:rsidR="00D64ACC" w:rsidRPr="00FC0917" w:rsidRDefault="00D64ACC" w:rsidP="00376573">
            <w:pPr>
              <w:spacing w:after="0" w:line="240" w:lineRule="auto"/>
              <w:rPr>
                <w:sz w:val="10"/>
                <w:szCs w:val="10"/>
              </w:rPr>
            </w:pP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5"/>
              <w:gridCol w:w="6475"/>
            </w:tblGrid>
            <w:tr w:rsidR="00F52511" w:rsidRPr="00B91BAB" w:rsidTr="00F52511">
              <w:tc>
                <w:tcPr>
                  <w:tcW w:w="2500" w:type="pct"/>
                  <w:tcBorders>
                    <w:top w:val="single" w:sz="4" w:space="0" w:color="000000"/>
                    <w:bottom w:val="single" w:sz="4" w:space="0" w:color="000000"/>
                  </w:tcBorders>
                </w:tcPr>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sidRPr="00FE4615">
                    <w:rPr>
                      <w:rFonts w:ascii="Times New Roman" w:eastAsia="Times New Roman" w:hAnsi="Times New Roman" w:cs="Times New Roman"/>
                      <w:b/>
                      <w:sz w:val="24"/>
                      <w:szCs w:val="24"/>
                      <w:lang w:eastAsia="ar-SA"/>
                    </w:rPr>
                    <w:t xml:space="preserve">Питання 1. </w:t>
                  </w:r>
                  <w:r w:rsidRPr="00CC0C9E">
                    <w:rPr>
                      <w:rFonts w:ascii="Times New Roman" w:eastAsia="Times New Roman" w:hAnsi="Times New Roman" w:cs="Times New Roman"/>
                      <w:b/>
                      <w:sz w:val="24"/>
                      <w:szCs w:val="24"/>
                      <w:lang w:eastAsia="ar-SA"/>
                    </w:rPr>
                    <w:t>Розгляд звітів Наглядо</w:t>
                  </w:r>
                  <w:r w:rsidR="00AE1791">
                    <w:rPr>
                      <w:rFonts w:ascii="Times New Roman" w:eastAsia="Times New Roman" w:hAnsi="Times New Roman" w:cs="Times New Roman"/>
                      <w:b/>
                      <w:sz w:val="24"/>
                      <w:szCs w:val="24"/>
                      <w:lang w:eastAsia="ar-SA"/>
                    </w:rPr>
                    <w:t>вої ради Товариства за 2022-2025</w:t>
                  </w:r>
                  <w:r w:rsidRPr="00CC0C9E">
                    <w:rPr>
                      <w:rFonts w:ascii="Times New Roman" w:eastAsia="Times New Roman" w:hAnsi="Times New Roman" w:cs="Times New Roman"/>
                      <w:b/>
                      <w:sz w:val="24"/>
                      <w:szCs w:val="24"/>
                      <w:lang w:eastAsia="ar-SA"/>
                    </w:rPr>
                    <w:t xml:space="preserve"> роки та прийняття рішення за результатами розгляду таких звітів.</w:t>
                  </w: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roofErr w:type="spellStart"/>
                  <w:r w:rsidRPr="00FE4615">
                    <w:rPr>
                      <w:rFonts w:ascii="Times New Roman" w:eastAsia="Times New Roman" w:hAnsi="Times New Roman" w:cs="Times New Roman"/>
                      <w:b/>
                      <w:sz w:val="24"/>
                      <w:szCs w:val="24"/>
                      <w:lang w:eastAsia="ar-SA"/>
                    </w:rPr>
                    <w:t>Про</w:t>
                  </w:r>
                  <w:r>
                    <w:rPr>
                      <w:rFonts w:ascii="Times New Roman" w:eastAsia="Times New Roman" w:hAnsi="Times New Roman" w:cs="Times New Roman"/>
                      <w:b/>
                      <w:sz w:val="24"/>
                      <w:szCs w:val="24"/>
                      <w:lang w:eastAsia="ar-SA"/>
                    </w:rPr>
                    <w:t>є</w:t>
                  </w:r>
                  <w:r w:rsidRPr="00FE4615">
                    <w:rPr>
                      <w:rFonts w:ascii="Times New Roman" w:eastAsia="Times New Roman" w:hAnsi="Times New Roman" w:cs="Times New Roman"/>
                      <w:b/>
                      <w:sz w:val="24"/>
                      <w:szCs w:val="24"/>
                      <w:lang w:eastAsia="ar-SA"/>
                    </w:rPr>
                    <w:t>кт</w:t>
                  </w:r>
                  <w:proofErr w:type="spellEnd"/>
                  <w:r w:rsidRPr="00FE4615">
                    <w:rPr>
                      <w:rFonts w:ascii="Times New Roman" w:eastAsia="Times New Roman" w:hAnsi="Times New Roman" w:cs="Times New Roman"/>
                      <w:b/>
                      <w:sz w:val="24"/>
                      <w:szCs w:val="24"/>
                      <w:lang w:eastAsia="ar-SA"/>
                    </w:rPr>
                    <w:t xml:space="preserve"> рішення з цього питання:</w:t>
                  </w:r>
                </w:p>
                <w:p w:rsidR="00F52511" w:rsidRPr="00FE4615" w:rsidRDefault="00F52511" w:rsidP="00F52511">
                  <w:pPr>
                    <w:widowControl w:val="0"/>
                    <w:suppressAutoHyphens/>
                    <w:spacing w:after="0" w:line="240" w:lineRule="auto"/>
                    <w:jc w:val="both"/>
                    <w:rPr>
                      <w:rFonts w:ascii="Times New Roman" w:eastAsia="Times New Roman" w:hAnsi="Times New Roman" w:cs="Times New Roman"/>
                      <w:sz w:val="24"/>
                      <w:szCs w:val="24"/>
                      <w:lang w:eastAsia="ru-RU"/>
                    </w:rPr>
                  </w:pPr>
                  <w:r w:rsidRPr="00FE4615">
                    <w:rPr>
                      <w:rFonts w:ascii="Times New Roman" w:eastAsia="Times New Roman" w:hAnsi="Times New Roman" w:cs="Times New Roman"/>
                      <w:sz w:val="24"/>
                      <w:szCs w:val="24"/>
                      <w:lang w:eastAsia="ru-RU"/>
                    </w:rPr>
                    <w:t>1.1. Прийняти до відома та затвердити звіт</w:t>
                  </w:r>
                  <w:r>
                    <w:rPr>
                      <w:rFonts w:ascii="Times New Roman" w:eastAsia="Times New Roman" w:hAnsi="Times New Roman" w:cs="Times New Roman"/>
                      <w:sz w:val="24"/>
                      <w:szCs w:val="24"/>
                      <w:lang w:eastAsia="ru-RU"/>
                    </w:rPr>
                    <w:t>и</w:t>
                  </w:r>
                  <w:r w:rsidRPr="00FE4615">
                    <w:rPr>
                      <w:rFonts w:ascii="Times New Roman" w:eastAsia="Times New Roman" w:hAnsi="Times New Roman" w:cs="Times New Roman"/>
                      <w:sz w:val="24"/>
                      <w:szCs w:val="24"/>
                      <w:lang w:eastAsia="ru-RU"/>
                    </w:rPr>
                    <w:t xml:space="preserve"> Наглядової ради Товариства за 202</w:t>
                  </w:r>
                  <w:r w:rsidR="00AE1791">
                    <w:rPr>
                      <w:rFonts w:ascii="Times New Roman" w:eastAsia="Times New Roman" w:hAnsi="Times New Roman" w:cs="Times New Roman"/>
                      <w:sz w:val="24"/>
                      <w:szCs w:val="24"/>
                      <w:lang w:eastAsia="ru-RU"/>
                    </w:rPr>
                    <w:t>2-2025</w:t>
                  </w:r>
                  <w:r>
                    <w:rPr>
                      <w:rFonts w:ascii="Times New Roman" w:eastAsia="Times New Roman" w:hAnsi="Times New Roman" w:cs="Times New Roman"/>
                      <w:sz w:val="24"/>
                      <w:szCs w:val="24"/>
                      <w:lang w:eastAsia="ru-RU"/>
                    </w:rPr>
                    <w:t xml:space="preserve"> роки</w:t>
                  </w:r>
                  <w:r w:rsidRPr="00FE4615">
                    <w:rPr>
                      <w:rFonts w:ascii="Times New Roman" w:eastAsia="Times New Roman" w:hAnsi="Times New Roman" w:cs="Times New Roman"/>
                      <w:sz w:val="24"/>
                      <w:szCs w:val="24"/>
                      <w:lang w:eastAsia="ru-RU"/>
                    </w:rPr>
                    <w:t xml:space="preserve">, без зауважень та додаткових заходів. </w:t>
                  </w:r>
                </w:p>
                <w:p w:rsidR="00F52511" w:rsidRPr="00FE4615" w:rsidRDefault="00F52511" w:rsidP="00AE179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sidRPr="00FE4615">
                    <w:rPr>
                      <w:rFonts w:ascii="Times New Roman" w:eastAsia="Times New Roman" w:hAnsi="Times New Roman" w:cs="Times New Roman"/>
                      <w:sz w:val="24"/>
                      <w:szCs w:val="24"/>
                      <w:lang w:eastAsia="ar-SA"/>
                    </w:rPr>
                    <w:t xml:space="preserve">1.2. Діяльність Наглядової ради Товариства в </w:t>
                  </w:r>
                  <w:r>
                    <w:rPr>
                      <w:rFonts w:ascii="Times New Roman" w:eastAsia="Times New Roman" w:hAnsi="Times New Roman" w:cs="Times New Roman"/>
                      <w:sz w:val="24"/>
                      <w:szCs w:val="24"/>
                      <w:lang w:eastAsia="ar-SA"/>
                    </w:rPr>
                    <w:t>2022-202</w:t>
                  </w:r>
                  <w:r w:rsidR="00AE1791">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ar-SA"/>
                    </w:rPr>
                    <w:t xml:space="preserve"> роках</w:t>
                  </w:r>
                  <w:r w:rsidRPr="00FE4615">
                    <w:rPr>
                      <w:rFonts w:ascii="Times New Roman" w:eastAsia="Times New Roman" w:hAnsi="Times New Roman" w:cs="Times New Roman"/>
                      <w:sz w:val="24"/>
                      <w:szCs w:val="24"/>
                      <w:lang w:eastAsia="ar-SA"/>
                    </w:rPr>
                    <w:t xml:space="preserve"> визнати задовільною та схвалити. Роботу Наглядової ради Товариства визнати такою, що відповідає повноваженням,  меті, завданням і напрямам її діяльності.</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af0"/>
                    <w:suppressAutoHyphens/>
                    <w:jc w:val="both"/>
                    <w:rPr>
                      <w:bCs/>
                      <w:sz w:val="24"/>
                      <w:szCs w:val="24"/>
                      <w:lang w:val="uk-UA"/>
                    </w:rPr>
                  </w:pPr>
                </w:p>
              </w:tc>
            </w:tr>
            <w:tr w:rsidR="00F52511" w:rsidRPr="00B91BAB" w:rsidTr="00F52511">
              <w:tc>
                <w:tcPr>
                  <w:tcW w:w="2500" w:type="pct"/>
                  <w:tcBorders>
                    <w:top w:val="single" w:sz="4" w:space="0" w:color="000000"/>
                    <w:bottom w:val="single" w:sz="4" w:space="0" w:color="000000"/>
                  </w:tcBorders>
                </w:tcPr>
                <w:p w:rsidR="00F52511" w:rsidRPr="00FE4615" w:rsidRDefault="00F52511" w:rsidP="00F52511">
                  <w:pPr>
                    <w:widowControl w:val="0"/>
                    <w:tabs>
                      <w:tab w:val="left" w:pos="1418"/>
                    </w:tabs>
                    <w:suppressAutoHyphens/>
                    <w:autoSpaceDE w:val="0"/>
                    <w:spacing w:after="0" w:line="240" w:lineRule="auto"/>
                    <w:ind w:left="29"/>
                    <w:jc w:val="both"/>
                    <w:rPr>
                      <w:rFonts w:ascii="Times New Roman" w:eastAsia="Times New Roman" w:hAnsi="Times New Roman" w:cs="Times New Roman"/>
                      <w:b/>
                      <w:sz w:val="24"/>
                      <w:szCs w:val="24"/>
                      <w:lang w:eastAsia="ar-SA"/>
                    </w:rPr>
                  </w:pPr>
                  <w:r w:rsidRPr="00FE4615">
                    <w:rPr>
                      <w:rFonts w:ascii="Times New Roman" w:eastAsia="Times New Roman" w:hAnsi="Times New Roman" w:cs="Times New Roman"/>
                      <w:b/>
                      <w:sz w:val="24"/>
                      <w:szCs w:val="24"/>
                      <w:lang w:eastAsia="ar-SA"/>
                    </w:rPr>
                    <w:t xml:space="preserve">Питання 2. </w:t>
                  </w:r>
                  <w:r w:rsidRPr="00AA1023">
                    <w:rPr>
                      <w:rFonts w:ascii="Times New Roman" w:eastAsia="Times New Roman" w:hAnsi="Times New Roman" w:cs="Times New Roman"/>
                      <w:b/>
                      <w:sz w:val="24"/>
                      <w:szCs w:val="24"/>
                      <w:lang w:eastAsia="ar-SA"/>
                    </w:rPr>
                    <w:t>Розгляд виснов</w:t>
                  </w:r>
                  <w:r>
                    <w:rPr>
                      <w:rFonts w:ascii="Times New Roman" w:eastAsia="Times New Roman" w:hAnsi="Times New Roman" w:cs="Times New Roman"/>
                      <w:b/>
                      <w:sz w:val="24"/>
                      <w:szCs w:val="24"/>
                      <w:lang w:eastAsia="ar-SA"/>
                    </w:rPr>
                    <w:t>ків аудиторських звітів суб'єктів</w:t>
                  </w:r>
                  <w:r w:rsidRPr="00AA1023">
                    <w:rPr>
                      <w:rFonts w:ascii="Times New Roman" w:eastAsia="Times New Roman" w:hAnsi="Times New Roman" w:cs="Times New Roman"/>
                      <w:b/>
                      <w:sz w:val="24"/>
                      <w:szCs w:val="24"/>
                      <w:lang w:eastAsia="ar-SA"/>
                    </w:rPr>
                    <w:t xml:space="preserve"> аудиторської діяльності щодо аудиту фінансової з</w:t>
                  </w:r>
                  <w:r w:rsidR="00973AD4">
                    <w:rPr>
                      <w:rFonts w:ascii="Times New Roman" w:eastAsia="Times New Roman" w:hAnsi="Times New Roman" w:cs="Times New Roman"/>
                      <w:b/>
                      <w:sz w:val="24"/>
                      <w:szCs w:val="24"/>
                      <w:lang w:eastAsia="ar-SA"/>
                    </w:rPr>
                    <w:t>вітності Товариства за 2022-2025</w:t>
                  </w:r>
                  <w:r w:rsidRPr="00AA1023">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роки</w:t>
                  </w:r>
                  <w:r w:rsidRPr="00AA1023">
                    <w:rPr>
                      <w:rFonts w:ascii="Times New Roman" w:eastAsia="Times New Roman" w:hAnsi="Times New Roman" w:cs="Times New Roman"/>
                      <w:b/>
                      <w:sz w:val="24"/>
                      <w:szCs w:val="24"/>
                      <w:lang w:eastAsia="ar-SA"/>
                    </w:rPr>
                    <w:t xml:space="preserve"> та затвердження заходів за рез</w:t>
                  </w:r>
                  <w:r>
                    <w:rPr>
                      <w:rFonts w:ascii="Times New Roman" w:eastAsia="Times New Roman" w:hAnsi="Times New Roman" w:cs="Times New Roman"/>
                      <w:b/>
                      <w:sz w:val="24"/>
                      <w:szCs w:val="24"/>
                      <w:lang w:eastAsia="ar-SA"/>
                    </w:rPr>
                    <w:t>ультатами розгляду таких звітів</w:t>
                  </w:r>
                  <w:r w:rsidRPr="00FE4615">
                    <w:rPr>
                      <w:rFonts w:ascii="Times New Roman" w:eastAsia="Times New Roman" w:hAnsi="Times New Roman" w:cs="Times New Roman"/>
                      <w:b/>
                      <w:sz w:val="24"/>
                      <w:szCs w:val="24"/>
                      <w:lang w:eastAsia="ar-SA"/>
                    </w:rPr>
                    <w:t>.</w:t>
                  </w:r>
                </w:p>
                <w:p w:rsidR="00F52511" w:rsidRPr="00FE4615" w:rsidRDefault="00F52511" w:rsidP="00F52511">
                  <w:pPr>
                    <w:widowControl w:val="0"/>
                    <w:tabs>
                      <w:tab w:val="left" w:pos="1418"/>
                    </w:tabs>
                    <w:suppressAutoHyphens/>
                    <w:autoSpaceDE w:val="0"/>
                    <w:spacing w:after="0" w:line="240" w:lineRule="auto"/>
                    <w:ind w:left="29"/>
                    <w:jc w:val="both"/>
                    <w:rPr>
                      <w:rFonts w:ascii="Times New Roman" w:eastAsia="Times New Roman" w:hAnsi="Times New Roman" w:cs="Times New Roman"/>
                      <w:b/>
                      <w:sz w:val="24"/>
                      <w:szCs w:val="24"/>
                      <w:lang w:eastAsia="ar-SA"/>
                    </w:rPr>
                  </w:pPr>
                </w:p>
                <w:p w:rsidR="00F52511" w:rsidRPr="00FE4615" w:rsidRDefault="00F52511" w:rsidP="00F52511">
                  <w:pPr>
                    <w:widowControl w:val="0"/>
                    <w:spacing w:after="0" w:line="240" w:lineRule="auto"/>
                    <w:jc w:val="both"/>
                    <w:rPr>
                      <w:rFonts w:ascii="Times New Roman" w:eastAsia="Times New Roman" w:hAnsi="Times New Roman" w:cs="Times New Roman"/>
                      <w:b/>
                      <w:sz w:val="24"/>
                      <w:szCs w:val="24"/>
                      <w:lang w:eastAsia="ru-RU"/>
                    </w:rPr>
                  </w:pPr>
                  <w:proofErr w:type="spellStart"/>
                  <w:r w:rsidRPr="00FE4615">
                    <w:rPr>
                      <w:rFonts w:ascii="Times New Roman" w:eastAsia="Times New Roman" w:hAnsi="Times New Roman" w:cs="Times New Roman"/>
                      <w:b/>
                      <w:sz w:val="24"/>
                      <w:szCs w:val="24"/>
                      <w:lang w:eastAsia="ru-RU"/>
                    </w:rPr>
                    <w:t>Про</w:t>
                  </w:r>
                  <w:r>
                    <w:rPr>
                      <w:rFonts w:ascii="Times New Roman" w:eastAsia="Times New Roman" w:hAnsi="Times New Roman" w:cs="Times New Roman"/>
                      <w:b/>
                      <w:sz w:val="24"/>
                      <w:szCs w:val="24"/>
                      <w:lang w:eastAsia="ru-RU"/>
                    </w:rPr>
                    <w:t>є</w:t>
                  </w:r>
                  <w:r w:rsidRPr="00FE4615">
                    <w:rPr>
                      <w:rFonts w:ascii="Times New Roman" w:eastAsia="Times New Roman" w:hAnsi="Times New Roman" w:cs="Times New Roman"/>
                      <w:b/>
                      <w:sz w:val="24"/>
                      <w:szCs w:val="24"/>
                      <w:lang w:eastAsia="ru-RU"/>
                    </w:rPr>
                    <w:t>кт</w:t>
                  </w:r>
                  <w:proofErr w:type="spellEnd"/>
                  <w:r w:rsidRPr="00FE4615">
                    <w:rPr>
                      <w:rFonts w:ascii="Times New Roman" w:eastAsia="Times New Roman" w:hAnsi="Times New Roman" w:cs="Times New Roman"/>
                      <w:b/>
                      <w:sz w:val="24"/>
                      <w:szCs w:val="24"/>
                      <w:lang w:eastAsia="ru-RU"/>
                    </w:rPr>
                    <w:t xml:space="preserve"> рішення з цього питання:</w:t>
                  </w:r>
                </w:p>
                <w:p w:rsidR="00F52511" w:rsidRPr="00FE4615" w:rsidRDefault="00F52511" w:rsidP="00F52511">
                  <w:pPr>
                    <w:widowControl w:val="0"/>
                    <w:spacing w:after="0" w:line="240" w:lineRule="auto"/>
                    <w:jc w:val="both"/>
                    <w:rPr>
                      <w:rFonts w:ascii="Times New Roman" w:eastAsia="Times New Roman" w:hAnsi="Times New Roman" w:cs="Times New Roman"/>
                      <w:iCs/>
                      <w:sz w:val="24"/>
                      <w:szCs w:val="24"/>
                      <w:lang w:eastAsia="ru-RU"/>
                    </w:rPr>
                  </w:pPr>
                  <w:r w:rsidRPr="00FE4615">
                    <w:rPr>
                      <w:rFonts w:ascii="Times New Roman" w:eastAsia="Times New Roman" w:hAnsi="Times New Roman" w:cs="Times New Roman"/>
                      <w:iCs/>
                      <w:sz w:val="24"/>
                      <w:szCs w:val="24"/>
                      <w:lang w:eastAsia="ru-RU"/>
                    </w:rPr>
                    <w:t xml:space="preserve">2.1. Взяти до уваги </w:t>
                  </w:r>
                  <w:r>
                    <w:rPr>
                      <w:rFonts w:ascii="Times New Roman" w:eastAsia="Times New Roman" w:hAnsi="Times New Roman" w:cs="Times New Roman"/>
                      <w:iCs/>
                      <w:sz w:val="24"/>
                      <w:szCs w:val="24"/>
                      <w:lang w:eastAsia="ru-RU"/>
                    </w:rPr>
                    <w:t>висновки аудиторських звітів</w:t>
                  </w:r>
                  <w:r w:rsidRPr="00FE4615">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ПРИВАТНОГО ПІДПРИЄМСТВА</w:t>
                  </w:r>
                  <w:r w:rsidRPr="00AA1023">
                    <w:rPr>
                      <w:rFonts w:ascii="Times New Roman" w:eastAsia="Times New Roman" w:hAnsi="Times New Roman" w:cs="Times New Roman"/>
                      <w:iCs/>
                      <w:sz w:val="24"/>
                      <w:szCs w:val="24"/>
                      <w:lang w:eastAsia="ru-RU"/>
                    </w:rPr>
                    <w:t xml:space="preserve"> "АУДИТОРСЬКА ФІРМА "ЕКАУНТ" (Ідентифікаційний код: 31133478)</w:t>
                  </w:r>
                  <w:r w:rsidRPr="00FE4615">
                    <w:rPr>
                      <w:rFonts w:ascii="Times New Roman" w:eastAsia="Times New Roman" w:hAnsi="Times New Roman" w:cs="Times New Roman"/>
                      <w:iCs/>
                      <w:sz w:val="24"/>
                      <w:szCs w:val="24"/>
                      <w:lang w:eastAsia="ru-RU"/>
                    </w:rPr>
                    <w:t xml:space="preserve"> щодо </w:t>
                  </w:r>
                  <w:r w:rsidRPr="00FE4615">
                    <w:rPr>
                      <w:rFonts w:ascii="Times New Roman" w:eastAsia="Times New Roman" w:hAnsi="Times New Roman" w:cs="Times New Roman"/>
                      <w:iCs/>
                      <w:sz w:val="24"/>
                      <w:szCs w:val="24"/>
                      <w:lang w:eastAsia="ru-RU"/>
                    </w:rPr>
                    <w:lastRenderedPageBreak/>
                    <w:t xml:space="preserve">аудиту фінансової звітності </w:t>
                  </w:r>
                  <w:r w:rsidRPr="00AA1023">
                    <w:rPr>
                      <w:rFonts w:ascii="Times New Roman" w:eastAsia="Times New Roman" w:hAnsi="Times New Roman" w:cs="Times New Roman"/>
                      <w:iCs/>
                      <w:sz w:val="24"/>
                      <w:szCs w:val="24"/>
                      <w:lang w:eastAsia="ru-RU"/>
                    </w:rPr>
                    <w:t>Товариства</w:t>
                  </w:r>
                  <w:r w:rsidRPr="00FE4615">
                    <w:rPr>
                      <w:rFonts w:ascii="Times New Roman" w:eastAsia="Times New Roman" w:hAnsi="Times New Roman" w:cs="Times New Roman"/>
                      <w:iCs/>
                      <w:sz w:val="24"/>
                      <w:szCs w:val="24"/>
                      <w:lang w:eastAsia="ru-RU"/>
                    </w:rPr>
                    <w:t xml:space="preserve"> за 202</w:t>
                  </w:r>
                  <w:r>
                    <w:rPr>
                      <w:rFonts w:ascii="Times New Roman" w:eastAsia="Times New Roman" w:hAnsi="Times New Roman" w:cs="Times New Roman"/>
                      <w:iCs/>
                      <w:sz w:val="24"/>
                      <w:szCs w:val="24"/>
                      <w:lang w:eastAsia="ru-RU"/>
                    </w:rPr>
                    <w:t>2-2023 роки</w:t>
                  </w:r>
                  <w:r w:rsidRPr="00FE4615">
                    <w:rPr>
                      <w:rFonts w:ascii="Times New Roman" w:eastAsia="Times New Roman" w:hAnsi="Times New Roman" w:cs="Times New Roman"/>
                      <w:iCs/>
                      <w:sz w:val="24"/>
                      <w:szCs w:val="24"/>
                      <w:lang w:eastAsia="ru-RU"/>
                    </w:rPr>
                    <w:t>.</w:t>
                  </w:r>
                </w:p>
                <w:p w:rsidR="00F52511" w:rsidRDefault="00F52511" w:rsidP="00F52511">
                  <w:pPr>
                    <w:widowControl w:val="0"/>
                    <w:spacing w:after="0" w:line="240" w:lineRule="auto"/>
                    <w:jc w:val="both"/>
                    <w:rPr>
                      <w:rFonts w:ascii="Times New Roman" w:eastAsia="Times New Roman" w:hAnsi="Times New Roman" w:cs="Times New Roman"/>
                      <w:iCs/>
                      <w:sz w:val="24"/>
                      <w:szCs w:val="24"/>
                      <w:lang w:eastAsia="ru-RU"/>
                    </w:rPr>
                  </w:pPr>
                  <w:r w:rsidRPr="00FE4615">
                    <w:rPr>
                      <w:rFonts w:ascii="Times New Roman" w:eastAsia="Times New Roman" w:hAnsi="Times New Roman" w:cs="Times New Roman"/>
                      <w:iCs/>
                      <w:sz w:val="24"/>
                      <w:szCs w:val="24"/>
                      <w:lang w:eastAsia="ru-RU"/>
                    </w:rPr>
                    <w:t>2.2. Окремих заходів за рез</w:t>
                  </w:r>
                  <w:r>
                    <w:rPr>
                      <w:rFonts w:ascii="Times New Roman" w:eastAsia="Times New Roman" w:hAnsi="Times New Roman" w:cs="Times New Roman"/>
                      <w:iCs/>
                      <w:sz w:val="24"/>
                      <w:szCs w:val="24"/>
                      <w:lang w:eastAsia="ru-RU"/>
                    </w:rPr>
                    <w:t>ультатами розгляду аудиторських звітів</w:t>
                  </w:r>
                  <w:r w:rsidRPr="00FE4615">
                    <w:rPr>
                      <w:rFonts w:ascii="Times New Roman" w:eastAsia="Times New Roman" w:hAnsi="Times New Roman" w:cs="Times New Roman"/>
                      <w:iCs/>
                      <w:sz w:val="24"/>
                      <w:szCs w:val="24"/>
                      <w:lang w:eastAsia="ru-RU"/>
                    </w:rPr>
                    <w:t xml:space="preserve"> </w:t>
                  </w:r>
                  <w:r w:rsidRPr="00AA1023">
                    <w:rPr>
                      <w:rFonts w:ascii="Times New Roman" w:eastAsia="Times New Roman" w:hAnsi="Times New Roman" w:cs="Times New Roman"/>
                      <w:iCs/>
                      <w:sz w:val="24"/>
                      <w:szCs w:val="24"/>
                      <w:lang w:eastAsia="ru-RU"/>
                    </w:rPr>
                    <w:t>ПРИВАТНОГО ПІДПРИЄМСТВА "АУДИТОРСЬКА ФІРМА "ЕКАУНТ" (Ідентифікаційний код: 31133478)</w:t>
                  </w:r>
                  <w:r w:rsidRPr="00FE4615">
                    <w:rPr>
                      <w:rFonts w:ascii="Times New Roman" w:eastAsia="Times New Roman" w:hAnsi="Times New Roman" w:cs="Times New Roman"/>
                      <w:iCs/>
                      <w:sz w:val="24"/>
                      <w:szCs w:val="24"/>
                      <w:lang w:eastAsia="ru-RU"/>
                    </w:rPr>
                    <w:t xml:space="preserve"> за результатами аудиторської перевірки фінансової звітності </w:t>
                  </w:r>
                  <w:r>
                    <w:rPr>
                      <w:rFonts w:ascii="Times New Roman" w:eastAsia="Times New Roman" w:hAnsi="Times New Roman" w:cs="Times New Roman"/>
                      <w:iCs/>
                      <w:sz w:val="24"/>
                      <w:szCs w:val="24"/>
                      <w:lang w:eastAsia="ru-RU"/>
                    </w:rPr>
                    <w:t>Товариства</w:t>
                  </w:r>
                  <w:r w:rsidRPr="00FE4615">
                    <w:rPr>
                      <w:rFonts w:ascii="Times New Roman" w:eastAsia="Times New Roman" w:hAnsi="Times New Roman" w:cs="Times New Roman"/>
                      <w:iCs/>
                      <w:sz w:val="24"/>
                      <w:szCs w:val="24"/>
                      <w:lang w:eastAsia="ru-RU"/>
                    </w:rPr>
                    <w:t xml:space="preserve"> за </w:t>
                  </w:r>
                  <w:r>
                    <w:rPr>
                      <w:rFonts w:ascii="Times New Roman" w:eastAsia="Times New Roman" w:hAnsi="Times New Roman" w:cs="Times New Roman"/>
                      <w:iCs/>
                      <w:sz w:val="24"/>
                      <w:szCs w:val="24"/>
                      <w:lang w:eastAsia="ru-RU"/>
                    </w:rPr>
                    <w:t>2022-2023 роки</w:t>
                  </w:r>
                  <w:r w:rsidRPr="00FE4615">
                    <w:rPr>
                      <w:rFonts w:ascii="Times New Roman" w:eastAsia="Times New Roman" w:hAnsi="Times New Roman" w:cs="Times New Roman"/>
                      <w:iCs/>
                      <w:sz w:val="24"/>
                      <w:szCs w:val="24"/>
                      <w:lang w:eastAsia="ru-RU"/>
                    </w:rPr>
                    <w:t xml:space="preserve"> не затверджувати.</w:t>
                  </w:r>
                </w:p>
                <w:p w:rsidR="00F52511" w:rsidRPr="00FE4615" w:rsidRDefault="00F52511" w:rsidP="00F52511">
                  <w:pPr>
                    <w:widowControl w:val="0"/>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2.3</w:t>
                  </w:r>
                  <w:r w:rsidRPr="00FE4615">
                    <w:rPr>
                      <w:rFonts w:ascii="Times New Roman" w:eastAsia="Times New Roman" w:hAnsi="Times New Roman" w:cs="Times New Roman"/>
                      <w:iCs/>
                      <w:sz w:val="24"/>
                      <w:szCs w:val="24"/>
                      <w:lang w:eastAsia="ru-RU"/>
                    </w:rPr>
                    <w:t xml:space="preserve">. Взяти до уваги </w:t>
                  </w:r>
                  <w:r>
                    <w:rPr>
                      <w:rFonts w:ascii="Times New Roman" w:eastAsia="Times New Roman" w:hAnsi="Times New Roman" w:cs="Times New Roman"/>
                      <w:iCs/>
                      <w:sz w:val="24"/>
                      <w:szCs w:val="24"/>
                      <w:lang w:eastAsia="ru-RU"/>
                    </w:rPr>
                    <w:t>висновки аудиторського звіту</w:t>
                  </w:r>
                  <w:r w:rsidRPr="00FE4615">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ТОВАРИСТВА</w:t>
                  </w:r>
                  <w:r w:rsidRPr="00EE71AA">
                    <w:rPr>
                      <w:rFonts w:ascii="Times New Roman" w:eastAsia="Times New Roman" w:hAnsi="Times New Roman" w:cs="Times New Roman"/>
                      <w:iCs/>
                      <w:sz w:val="24"/>
                      <w:szCs w:val="24"/>
                      <w:lang w:eastAsia="ru-RU"/>
                    </w:rPr>
                    <w:t xml:space="preserve"> З ОБМЕЖЕНОЮ ВІДПОВІДАЛЬНІСТЮ "МАЛТІКОМ" (Ідентифікаційний код</w:t>
                  </w:r>
                  <w:r>
                    <w:rPr>
                      <w:rFonts w:ascii="Times New Roman" w:eastAsia="Times New Roman" w:hAnsi="Times New Roman" w:cs="Times New Roman"/>
                      <w:iCs/>
                      <w:sz w:val="24"/>
                      <w:szCs w:val="24"/>
                      <w:lang w:eastAsia="ru-RU"/>
                    </w:rPr>
                    <w:t>:</w:t>
                  </w:r>
                  <w:r w:rsidRPr="00EE71AA">
                    <w:rPr>
                      <w:rFonts w:ascii="Times New Roman" w:eastAsia="Times New Roman" w:hAnsi="Times New Roman" w:cs="Times New Roman"/>
                      <w:iCs/>
                      <w:sz w:val="24"/>
                      <w:szCs w:val="24"/>
                      <w:lang w:eastAsia="ru-RU"/>
                    </w:rPr>
                    <w:t xml:space="preserve"> 30777206)</w:t>
                  </w:r>
                  <w:r w:rsidRPr="00FE4615">
                    <w:rPr>
                      <w:rFonts w:ascii="Times New Roman" w:eastAsia="Times New Roman" w:hAnsi="Times New Roman" w:cs="Times New Roman"/>
                      <w:iCs/>
                      <w:sz w:val="24"/>
                      <w:szCs w:val="24"/>
                      <w:lang w:eastAsia="ru-RU"/>
                    </w:rPr>
                    <w:t xml:space="preserve"> щодо аудиту фінансової звітності </w:t>
                  </w:r>
                  <w:r w:rsidRPr="00AA1023">
                    <w:rPr>
                      <w:rFonts w:ascii="Times New Roman" w:eastAsia="Times New Roman" w:hAnsi="Times New Roman" w:cs="Times New Roman"/>
                      <w:iCs/>
                      <w:sz w:val="24"/>
                      <w:szCs w:val="24"/>
                      <w:lang w:eastAsia="ru-RU"/>
                    </w:rPr>
                    <w:t>Товариства</w:t>
                  </w:r>
                  <w:r w:rsidRPr="00FE4615">
                    <w:rPr>
                      <w:rFonts w:ascii="Times New Roman" w:eastAsia="Times New Roman" w:hAnsi="Times New Roman" w:cs="Times New Roman"/>
                      <w:iCs/>
                      <w:sz w:val="24"/>
                      <w:szCs w:val="24"/>
                      <w:lang w:eastAsia="ru-RU"/>
                    </w:rPr>
                    <w:t xml:space="preserve"> за </w:t>
                  </w:r>
                  <w:r>
                    <w:rPr>
                      <w:rFonts w:ascii="Times New Roman" w:eastAsia="Times New Roman" w:hAnsi="Times New Roman" w:cs="Times New Roman"/>
                      <w:iCs/>
                      <w:sz w:val="24"/>
                      <w:szCs w:val="24"/>
                      <w:lang w:eastAsia="ru-RU"/>
                    </w:rPr>
                    <w:t>2024 рік</w:t>
                  </w:r>
                  <w:r w:rsidRPr="00FE4615">
                    <w:rPr>
                      <w:rFonts w:ascii="Times New Roman" w:eastAsia="Times New Roman" w:hAnsi="Times New Roman" w:cs="Times New Roman"/>
                      <w:iCs/>
                      <w:sz w:val="24"/>
                      <w:szCs w:val="24"/>
                      <w:lang w:eastAsia="ru-RU"/>
                    </w:rPr>
                    <w:t>.</w:t>
                  </w:r>
                </w:p>
                <w:p w:rsidR="00F52511" w:rsidRDefault="00F52511" w:rsidP="00F52511">
                  <w:pPr>
                    <w:widowControl w:val="0"/>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2.4</w:t>
                  </w:r>
                  <w:r w:rsidRPr="00FE4615">
                    <w:rPr>
                      <w:rFonts w:ascii="Times New Roman" w:eastAsia="Times New Roman" w:hAnsi="Times New Roman" w:cs="Times New Roman"/>
                      <w:iCs/>
                      <w:sz w:val="24"/>
                      <w:szCs w:val="24"/>
                      <w:lang w:eastAsia="ru-RU"/>
                    </w:rPr>
                    <w:t>. Окремих заходів за рез</w:t>
                  </w:r>
                  <w:r>
                    <w:rPr>
                      <w:rFonts w:ascii="Times New Roman" w:eastAsia="Times New Roman" w:hAnsi="Times New Roman" w:cs="Times New Roman"/>
                      <w:iCs/>
                      <w:sz w:val="24"/>
                      <w:szCs w:val="24"/>
                      <w:lang w:eastAsia="ru-RU"/>
                    </w:rPr>
                    <w:t>ультатами розгляду аудиторських звітів</w:t>
                  </w:r>
                  <w:r w:rsidRPr="00FE4615">
                    <w:rPr>
                      <w:rFonts w:ascii="Times New Roman" w:eastAsia="Times New Roman" w:hAnsi="Times New Roman" w:cs="Times New Roman"/>
                      <w:iCs/>
                      <w:sz w:val="24"/>
                      <w:szCs w:val="24"/>
                      <w:lang w:eastAsia="ru-RU"/>
                    </w:rPr>
                    <w:t xml:space="preserve"> </w:t>
                  </w:r>
                  <w:r w:rsidR="00CF06AB" w:rsidRPr="00CF06AB">
                    <w:rPr>
                      <w:rFonts w:ascii="Times New Roman" w:eastAsia="Times New Roman" w:hAnsi="Times New Roman" w:cs="Times New Roman"/>
                      <w:iCs/>
                      <w:sz w:val="24"/>
                      <w:szCs w:val="24"/>
                      <w:lang w:eastAsia="ru-RU"/>
                    </w:rPr>
                    <w:t>ТОВАРИСТВА З ОБМЕЖЕНОЮ ВІДПОВІДАЛЬНІСТЮ "МАЛТІКОМ" (Ідентифікаційний код: 30777206)</w:t>
                  </w:r>
                  <w:r w:rsidRPr="00FE4615">
                    <w:rPr>
                      <w:rFonts w:ascii="Times New Roman" w:eastAsia="Times New Roman" w:hAnsi="Times New Roman" w:cs="Times New Roman"/>
                      <w:iCs/>
                      <w:sz w:val="24"/>
                      <w:szCs w:val="24"/>
                      <w:lang w:eastAsia="ru-RU"/>
                    </w:rPr>
                    <w:t xml:space="preserve"> за результатами аудиторської перевірки фінансової звітності </w:t>
                  </w:r>
                  <w:r>
                    <w:rPr>
                      <w:rFonts w:ascii="Times New Roman" w:eastAsia="Times New Roman" w:hAnsi="Times New Roman" w:cs="Times New Roman"/>
                      <w:iCs/>
                      <w:sz w:val="24"/>
                      <w:szCs w:val="24"/>
                      <w:lang w:eastAsia="ru-RU"/>
                    </w:rPr>
                    <w:t>Товариства</w:t>
                  </w:r>
                  <w:r w:rsidRPr="00FE4615">
                    <w:rPr>
                      <w:rFonts w:ascii="Times New Roman" w:eastAsia="Times New Roman" w:hAnsi="Times New Roman" w:cs="Times New Roman"/>
                      <w:iCs/>
                      <w:sz w:val="24"/>
                      <w:szCs w:val="24"/>
                      <w:lang w:eastAsia="ru-RU"/>
                    </w:rPr>
                    <w:t xml:space="preserve"> за </w:t>
                  </w:r>
                  <w:r>
                    <w:rPr>
                      <w:rFonts w:ascii="Times New Roman" w:eastAsia="Times New Roman" w:hAnsi="Times New Roman" w:cs="Times New Roman"/>
                      <w:iCs/>
                      <w:sz w:val="24"/>
                      <w:szCs w:val="24"/>
                      <w:lang w:eastAsia="ru-RU"/>
                    </w:rPr>
                    <w:t>2024 рік</w:t>
                  </w:r>
                  <w:r w:rsidRPr="00FE4615">
                    <w:rPr>
                      <w:rFonts w:ascii="Times New Roman" w:eastAsia="Times New Roman" w:hAnsi="Times New Roman" w:cs="Times New Roman"/>
                      <w:iCs/>
                      <w:sz w:val="24"/>
                      <w:szCs w:val="24"/>
                      <w:lang w:eastAsia="ru-RU"/>
                    </w:rPr>
                    <w:t xml:space="preserve"> не затверджувати.</w:t>
                  </w:r>
                </w:p>
                <w:p w:rsidR="00B56CE1" w:rsidRPr="005F15C9" w:rsidRDefault="00B56CE1" w:rsidP="00B56CE1">
                  <w:pPr>
                    <w:widowControl w:val="0"/>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r w:rsidRPr="00B56CE1">
                    <w:rPr>
                      <w:rFonts w:ascii="Times New Roman" w:eastAsia="Times New Roman" w:hAnsi="Times New Roman" w:cs="Times New Roman"/>
                      <w:iCs/>
                      <w:sz w:val="24"/>
                      <w:szCs w:val="24"/>
                      <w:lang w:eastAsia="ru-RU"/>
                    </w:rPr>
                    <w:t>5</w:t>
                  </w:r>
                  <w:r w:rsidRPr="00FE4615">
                    <w:rPr>
                      <w:rFonts w:ascii="Times New Roman" w:eastAsia="Times New Roman" w:hAnsi="Times New Roman" w:cs="Times New Roman"/>
                      <w:iCs/>
                      <w:sz w:val="24"/>
                      <w:szCs w:val="24"/>
                      <w:lang w:eastAsia="ru-RU"/>
                    </w:rPr>
                    <w:t xml:space="preserve">. </w:t>
                  </w:r>
                  <w:r w:rsidRPr="005F15C9">
                    <w:rPr>
                      <w:rFonts w:ascii="Times New Roman" w:eastAsia="Times New Roman" w:hAnsi="Times New Roman" w:cs="Times New Roman"/>
                      <w:iCs/>
                      <w:sz w:val="24"/>
                      <w:szCs w:val="24"/>
                      <w:lang w:eastAsia="ru-RU"/>
                    </w:rPr>
                    <w:t>Взяти до уваги висновки аудиторського звіту ТОВАРИСТВА З ОБМЕЖЕНОЮ ВІДПОВІДАЛЬНІСТЮ "АУДИТОРСЬКА ФІРМА "САМІЛА" (Ідентифікаційний код: 33544503) щодо аудиту фінансової звітності Товариства за 2025 рік.</w:t>
                  </w:r>
                </w:p>
                <w:p w:rsidR="00B56CE1" w:rsidRPr="00FE4615" w:rsidRDefault="00B56CE1" w:rsidP="00B56CE1">
                  <w:pPr>
                    <w:widowControl w:val="0"/>
                    <w:spacing w:after="0" w:line="240" w:lineRule="auto"/>
                    <w:jc w:val="both"/>
                    <w:rPr>
                      <w:rFonts w:ascii="Times New Roman" w:eastAsia="Times New Roman" w:hAnsi="Times New Roman" w:cs="Times New Roman"/>
                      <w:b/>
                      <w:sz w:val="24"/>
                      <w:szCs w:val="24"/>
                      <w:lang w:eastAsia="ar-SA"/>
                    </w:rPr>
                  </w:pPr>
                  <w:r w:rsidRPr="005F15C9">
                    <w:rPr>
                      <w:rFonts w:ascii="Times New Roman" w:eastAsia="Times New Roman" w:hAnsi="Times New Roman" w:cs="Times New Roman"/>
                      <w:iCs/>
                      <w:sz w:val="24"/>
                      <w:szCs w:val="24"/>
                      <w:lang w:eastAsia="ru-RU"/>
                    </w:rPr>
                    <w:t xml:space="preserve">2.6. Окремих заходів за результатами розгляду аудиторських звітів ТОВАРИСТВА З ОБМЕЖЕНОЮ ВІДПОВІДАЛЬНІСТЮ "АУДИТОРСЬКА ФІРМА "САМІЛА" (Ідентифікаційний </w:t>
                  </w:r>
                  <w:r w:rsidRPr="00AA1023">
                    <w:rPr>
                      <w:rFonts w:ascii="Times New Roman" w:eastAsia="Times New Roman" w:hAnsi="Times New Roman" w:cs="Times New Roman"/>
                      <w:iCs/>
                      <w:sz w:val="24"/>
                      <w:szCs w:val="24"/>
                      <w:lang w:eastAsia="ru-RU"/>
                    </w:rPr>
                    <w:t xml:space="preserve">код: </w:t>
                  </w:r>
                  <w:r w:rsidRPr="00B56CE1">
                    <w:rPr>
                      <w:rFonts w:ascii="Times New Roman" w:eastAsia="Times New Roman" w:hAnsi="Times New Roman" w:cs="Times New Roman"/>
                      <w:iCs/>
                      <w:sz w:val="24"/>
                      <w:szCs w:val="24"/>
                      <w:lang w:eastAsia="ru-RU"/>
                    </w:rPr>
                    <w:t>33544503</w:t>
                  </w:r>
                  <w:r w:rsidRPr="00AA1023">
                    <w:rPr>
                      <w:rFonts w:ascii="Times New Roman" w:eastAsia="Times New Roman" w:hAnsi="Times New Roman" w:cs="Times New Roman"/>
                      <w:iCs/>
                      <w:sz w:val="24"/>
                      <w:szCs w:val="24"/>
                      <w:lang w:eastAsia="ru-RU"/>
                    </w:rPr>
                    <w:t>)</w:t>
                  </w:r>
                  <w:r w:rsidRPr="00FE4615">
                    <w:rPr>
                      <w:rFonts w:ascii="Times New Roman" w:eastAsia="Times New Roman" w:hAnsi="Times New Roman" w:cs="Times New Roman"/>
                      <w:iCs/>
                      <w:sz w:val="24"/>
                      <w:szCs w:val="24"/>
                      <w:lang w:eastAsia="ru-RU"/>
                    </w:rPr>
                    <w:t xml:space="preserve"> за результатами аудиторської перевірки фінансової звітності </w:t>
                  </w:r>
                  <w:r>
                    <w:rPr>
                      <w:rFonts w:ascii="Times New Roman" w:eastAsia="Times New Roman" w:hAnsi="Times New Roman" w:cs="Times New Roman"/>
                      <w:iCs/>
                      <w:sz w:val="24"/>
                      <w:szCs w:val="24"/>
                      <w:lang w:eastAsia="ru-RU"/>
                    </w:rPr>
                    <w:t>Товариства</w:t>
                  </w:r>
                  <w:r w:rsidRPr="00FE4615">
                    <w:rPr>
                      <w:rFonts w:ascii="Times New Roman" w:eastAsia="Times New Roman" w:hAnsi="Times New Roman" w:cs="Times New Roman"/>
                      <w:iCs/>
                      <w:sz w:val="24"/>
                      <w:szCs w:val="24"/>
                      <w:lang w:eastAsia="ru-RU"/>
                    </w:rPr>
                    <w:t xml:space="preserve"> за </w:t>
                  </w:r>
                  <w:r>
                    <w:rPr>
                      <w:rFonts w:ascii="Times New Roman" w:eastAsia="Times New Roman" w:hAnsi="Times New Roman" w:cs="Times New Roman"/>
                      <w:iCs/>
                      <w:sz w:val="24"/>
                      <w:szCs w:val="24"/>
                      <w:lang w:eastAsia="ru-RU"/>
                    </w:rPr>
                    <w:t>2025 рік</w:t>
                  </w:r>
                  <w:r w:rsidRPr="00FE4615">
                    <w:rPr>
                      <w:rFonts w:ascii="Times New Roman" w:eastAsia="Times New Roman" w:hAnsi="Times New Roman" w:cs="Times New Roman"/>
                      <w:iCs/>
                      <w:sz w:val="24"/>
                      <w:szCs w:val="24"/>
                      <w:lang w:eastAsia="ru-RU"/>
                    </w:rPr>
                    <w:t xml:space="preserve"> не затверджувати.</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FE4615" w:rsidRDefault="00F52511" w:rsidP="00F52511">
                  <w:pPr>
                    <w:widowControl w:val="0"/>
                    <w:tabs>
                      <w:tab w:val="left" w:pos="1418"/>
                    </w:tabs>
                    <w:suppressAutoHyphens/>
                    <w:autoSpaceDE w:val="0"/>
                    <w:spacing w:after="0" w:line="240" w:lineRule="auto"/>
                    <w:ind w:left="29"/>
                    <w:jc w:val="both"/>
                    <w:rPr>
                      <w:rFonts w:ascii="Times New Roman" w:eastAsia="Times New Roman" w:hAnsi="Times New Roman" w:cs="Times New Roman"/>
                      <w:b/>
                      <w:sz w:val="24"/>
                      <w:szCs w:val="24"/>
                      <w:lang w:eastAsia="ar-SA"/>
                    </w:rPr>
                  </w:pPr>
                  <w:r w:rsidRPr="00FE4615">
                    <w:rPr>
                      <w:rFonts w:ascii="Times New Roman" w:eastAsia="Times New Roman" w:hAnsi="Times New Roman" w:cs="Times New Roman"/>
                      <w:b/>
                      <w:sz w:val="24"/>
                      <w:szCs w:val="24"/>
                      <w:lang w:eastAsia="ar-SA"/>
                    </w:rPr>
                    <w:t xml:space="preserve">Питання 3. </w:t>
                  </w:r>
                  <w:r w:rsidRPr="00EE71AA">
                    <w:rPr>
                      <w:rFonts w:ascii="Times New Roman" w:eastAsia="Times New Roman" w:hAnsi="Times New Roman" w:cs="Times New Roman"/>
                      <w:b/>
                      <w:sz w:val="24"/>
                      <w:szCs w:val="24"/>
                      <w:lang w:eastAsia="ar-SA"/>
                    </w:rPr>
                    <w:t>Затвердження річни</w:t>
                  </w:r>
                  <w:r w:rsidR="00B56CE1">
                    <w:rPr>
                      <w:rFonts w:ascii="Times New Roman" w:eastAsia="Times New Roman" w:hAnsi="Times New Roman" w:cs="Times New Roman"/>
                      <w:b/>
                      <w:sz w:val="24"/>
                      <w:szCs w:val="24"/>
                      <w:lang w:eastAsia="ar-SA"/>
                    </w:rPr>
                    <w:t>х звітів Товариства за 2022-2025</w:t>
                  </w:r>
                  <w:r w:rsidRPr="00EE71AA">
                    <w:rPr>
                      <w:rFonts w:ascii="Times New Roman" w:eastAsia="Times New Roman" w:hAnsi="Times New Roman" w:cs="Times New Roman"/>
                      <w:b/>
                      <w:sz w:val="24"/>
                      <w:szCs w:val="24"/>
                      <w:lang w:eastAsia="ar-SA"/>
                    </w:rPr>
                    <w:t xml:space="preserve"> роки</w:t>
                  </w:r>
                  <w:r w:rsidRPr="00FE4615">
                    <w:rPr>
                      <w:rFonts w:ascii="Times New Roman" w:eastAsia="Times New Roman" w:hAnsi="Times New Roman" w:cs="Times New Roman"/>
                      <w:b/>
                      <w:sz w:val="24"/>
                      <w:szCs w:val="24"/>
                      <w:lang w:eastAsia="ar-SA"/>
                    </w:rPr>
                    <w:t>.</w:t>
                  </w:r>
                </w:p>
                <w:p w:rsidR="00F52511" w:rsidRPr="00FE4615" w:rsidRDefault="00F52511" w:rsidP="00F52511">
                  <w:pPr>
                    <w:widowControl w:val="0"/>
                    <w:tabs>
                      <w:tab w:val="left" w:pos="1418"/>
                    </w:tabs>
                    <w:suppressAutoHyphens/>
                    <w:autoSpaceDE w:val="0"/>
                    <w:spacing w:after="0" w:line="240" w:lineRule="auto"/>
                    <w:ind w:left="29"/>
                    <w:jc w:val="both"/>
                    <w:rPr>
                      <w:rFonts w:ascii="Times New Roman" w:eastAsia="Times New Roman" w:hAnsi="Times New Roman" w:cs="Times New Roman"/>
                      <w:b/>
                      <w:sz w:val="24"/>
                      <w:szCs w:val="24"/>
                      <w:lang w:eastAsia="ar-SA"/>
                    </w:rPr>
                  </w:pPr>
                </w:p>
                <w:p w:rsidR="00F52511" w:rsidRPr="00FE4615" w:rsidRDefault="00F52511" w:rsidP="00F52511">
                  <w:pPr>
                    <w:widowControl w:val="0"/>
                    <w:tabs>
                      <w:tab w:val="left" w:pos="1418"/>
                    </w:tabs>
                    <w:suppressAutoHyphens/>
                    <w:autoSpaceDE w:val="0"/>
                    <w:spacing w:after="0" w:line="240" w:lineRule="auto"/>
                    <w:ind w:left="29"/>
                    <w:jc w:val="both"/>
                    <w:rPr>
                      <w:rFonts w:ascii="Times New Roman" w:eastAsia="Times New Roman" w:hAnsi="Times New Roman" w:cs="Times New Roman"/>
                      <w:b/>
                      <w:sz w:val="24"/>
                      <w:szCs w:val="24"/>
                      <w:lang w:eastAsia="ar-SA"/>
                    </w:rPr>
                  </w:pPr>
                  <w:proofErr w:type="spellStart"/>
                  <w:r>
                    <w:rPr>
                      <w:rFonts w:ascii="Times New Roman" w:eastAsia="Times New Roman" w:hAnsi="Times New Roman" w:cs="Times New Roman"/>
                      <w:b/>
                      <w:sz w:val="24"/>
                      <w:szCs w:val="24"/>
                      <w:lang w:eastAsia="ar-SA"/>
                    </w:rPr>
                    <w:t>Проє</w:t>
                  </w:r>
                  <w:r w:rsidRPr="00FE4615">
                    <w:rPr>
                      <w:rFonts w:ascii="Times New Roman" w:eastAsia="Times New Roman" w:hAnsi="Times New Roman" w:cs="Times New Roman"/>
                      <w:b/>
                      <w:sz w:val="24"/>
                      <w:szCs w:val="24"/>
                      <w:lang w:eastAsia="ar-SA"/>
                    </w:rPr>
                    <w:t>кт</w:t>
                  </w:r>
                  <w:proofErr w:type="spellEnd"/>
                  <w:r w:rsidRPr="00FE4615">
                    <w:rPr>
                      <w:rFonts w:ascii="Times New Roman" w:eastAsia="Times New Roman" w:hAnsi="Times New Roman" w:cs="Times New Roman"/>
                      <w:b/>
                      <w:sz w:val="24"/>
                      <w:szCs w:val="24"/>
                      <w:lang w:eastAsia="ar-SA"/>
                    </w:rPr>
                    <w:t xml:space="preserve"> рішення з цього питання:</w:t>
                  </w: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sidRPr="00FE4615">
                    <w:rPr>
                      <w:rFonts w:ascii="Times New Roman" w:eastAsia="Times New Roman" w:hAnsi="Times New Roman" w:cs="Times New Roman"/>
                      <w:sz w:val="24"/>
                      <w:szCs w:val="24"/>
                      <w:lang w:eastAsia="ar-SA"/>
                    </w:rPr>
                    <w:t xml:space="preserve">3.1. </w:t>
                  </w:r>
                  <w:r w:rsidRPr="00FE4615">
                    <w:rPr>
                      <w:rFonts w:ascii="Times New Roman" w:eastAsia="Times New Roman" w:hAnsi="Times New Roman" w:cs="Times New Roman"/>
                      <w:bCs/>
                      <w:iCs/>
                      <w:sz w:val="24"/>
                      <w:szCs w:val="24"/>
                      <w:lang w:eastAsia="ar-SA"/>
                    </w:rPr>
                    <w:t xml:space="preserve">Затвердити </w:t>
                  </w:r>
                  <w:r>
                    <w:rPr>
                      <w:rFonts w:ascii="Times New Roman" w:eastAsia="Times New Roman" w:hAnsi="Times New Roman" w:cs="Times New Roman"/>
                      <w:bCs/>
                      <w:iCs/>
                      <w:sz w:val="24"/>
                      <w:szCs w:val="24"/>
                      <w:lang w:eastAsia="ar-SA"/>
                    </w:rPr>
                    <w:t>річні звіти</w:t>
                  </w:r>
                  <w:r w:rsidRPr="00FE4615">
                    <w:rPr>
                      <w:rFonts w:ascii="Times New Roman" w:eastAsia="Times New Roman" w:hAnsi="Times New Roman" w:cs="Times New Roman"/>
                      <w:bCs/>
                      <w:iCs/>
                      <w:sz w:val="24"/>
                      <w:szCs w:val="24"/>
                      <w:lang w:eastAsia="ar-SA"/>
                    </w:rPr>
                    <w:t xml:space="preserve"> </w:t>
                  </w:r>
                  <w:r>
                    <w:rPr>
                      <w:rFonts w:ascii="Times New Roman" w:eastAsia="Times New Roman" w:hAnsi="Times New Roman" w:cs="Times New Roman"/>
                      <w:sz w:val="24"/>
                      <w:szCs w:val="24"/>
                      <w:lang w:eastAsia="ar-SA"/>
                    </w:rPr>
                    <w:t>Товариства</w:t>
                  </w:r>
                  <w:r w:rsidRPr="00FE4615">
                    <w:rPr>
                      <w:rFonts w:ascii="Times New Roman" w:eastAsia="Times New Roman" w:hAnsi="Times New Roman" w:cs="Times New Roman"/>
                      <w:sz w:val="24"/>
                      <w:szCs w:val="24"/>
                      <w:lang w:eastAsia="ar-SA"/>
                    </w:rPr>
                    <w:t xml:space="preserve"> </w:t>
                  </w:r>
                  <w:r w:rsidRPr="00FE4615">
                    <w:rPr>
                      <w:rFonts w:ascii="Times New Roman" w:eastAsia="Times New Roman" w:hAnsi="Times New Roman" w:cs="Times New Roman"/>
                      <w:bCs/>
                      <w:iCs/>
                      <w:sz w:val="24"/>
                      <w:szCs w:val="24"/>
                      <w:lang w:eastAsia="ar-SA"/>
                    </w:rPr>
                    <w:t xml:space="preserve">за </w:t>
                  </w:r>
                  <w:r w:rsidR="00B56CE1">
                    <w:rPr>
                      <w:rFonts w:ascii="Times New Roman" w:eastAsia="Times New Roman" w:hAnsi="Times New Roman" w:cs="Times New Roman"/>
                      <w:bCs/>
                      <w:iCs/>
                      <w:sz w:val="24"/>
                      <w:szCs w:val="24"/>
                      <w:lang w:eastAsia="ar-SA"/>
                    </w:rPr>
                    <w:t>2022-2025</w:t>
                  </w:r>
                  <w:r w:rsidRPr="00EE71AA">
                    <w:rPr>
                      <w:rFonts w:ascii="Times New Roman" w:eastAsia="Times New Roman" w:hAnsi="Times New Roman" w:cs="Times New Roman"/>
                      <w:bCs/>
                      <w:iCs/>
                      <w:sz w:val="24"/>
                      <w:szCs w:val="24"/>
                      <w:lang w:eastAsia="ar-SA"/>
                    </w:rPr>
                    <w:t xml:space="preserve"> роки</w:t>
                  </w:r>
                  <w:r w:rsidRPr="00FE4615">
                    <w:rPr>
                      <w:rFonts w:ascii="Times New Roman" w:eastAsia="Times New Roman" w:hAnsi="Times New Roman" w:cs="Times New Roman"/>
                      <w:bCs/>
                      <w:iCs/>
                      <w:sz w:val="24"/>
                      <w:szCs w:val="24"/>
                      <w:lang w:eastAsia="ar-SA"/>
                    </w:rPr>
                    <w:t xml:space="preserve">, </w:t>
                  </w:r>
                  <w:r w:rsidRPr="00FE4615">
                    <w:rPr>
                      <w:rFonts w:ascii="Times New Roman" w:eastAsia="Times New Roman" w:hAnsi="Times New Roman" w:cs="Times New Roman"/>
                      <w:sz w:val="24"/>
                      <w:szCs w:val="24"/>
                      <w:shd w:val="clear" w:color="auto" w:fill="FDFDFD"/>
                      <w:lang w:eastAsia="ar-SA"/>
                    </w:rPr>
                    <w:t>а саме річну фінансову звітність та річний звіт Товариства (</w:t>
                  </w:r>
                  <w:r w:rsidRPr="00FE4615">
                    <w:rPr>
                      <w:rFonts w:ascii="Times New Roman" w:eastAsia="Times New Roman" w:hAnsi="Times New Roman" w:cs="Times New Roman"/>
                      <w:spacing w:val="-2"/>
                      <w:sz w:val="24"/>
                      <w:szCs w:val="24"/>
                      <w:shd w:val="clear" w:color="auto" w:fill="FFFFFF"/>
                      <w:lang w:eastAsia="ar-SA"/>
                    </w:rPr>
                    <w:t>річну інформацію емітента в розумінні Закону України "Про ринки капіталу та організовані товарні ринки")</w:t>
                  </w:r>
                  <w:r w:rsidRPr="00FE4615">
                    <w:rPr>
                      <w:rFonts w:ascii="Times New Roman" w:eastAsia="Times New Roman" w:hAnsi="Times New Roman" w:cs="Times New Roman"/>
                      <w:bCs/>
                      <w:iCs/>
                      <w:sz w:val="24"/>
                      <w:szCs w:val="24"/>
                      <w:lang w:eastAsia="ar-SA"/>
                    </w:rPr>
                    <w:t>.</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sidRPr="00FE4615">
                    <w:rPr>
                      <w:rFonts w:ascii="Times New Roman" w:eastAsia="Times New Roman" w:hAnsi="Times New Roman" w:cs="Times New Roman"/>
                      <w:b/>
                      <w:sz w:val="24"/>
                      <w:szCs w:val="24"/>
                      <w:lang w:eastAsia="ar-SA"/>
                    </w:rPr>
                    <w:t xml:space="preserve">Питання 4. </w:t>
                  </w:r>
                  <w:r w:rsidRPr="00EE71AA">
                    <w:rPr>
                      <w:rFonts w:ascii="Times New Roman" w:eastAsia="Times New Roman" w:hAnsi="Times New Roman" w:cs="Times New Roman"/>
                      <w:b/>
                      <w:sz w:val="24"/>
                      <w:szCs w:val="24"/>
                      <w:lang w:eastAsia="ar-SA"/>
                    </w:rPr>
                    <w:t>Затвердження результатів фінансово-господарської діяльності Товариства за 2022 рік та визначення порядку розподілу чистого прибутку (порядку покриття збитків).</w:t>
                  </w:r>
                  <w:r w:rsidRPr="00FE4615">
                    <w:rPr>
                      <w:rFonts w:ascii="Times New Roman" w:eastAsia="Times New Roman" w:hAnsi="Times New Roman" w:cs="Times New Roman"/>
                      <w:b/>
                      <w:sz w:val="24"/>
                      <w:szCs w:val="24"/>
                      <w:lang w:eastAsia="ar-SA"/>
                    </w:rPr>
                    <w:t xml:space="preserve"> </w:t>
                  </w: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roofErr w:type="spellStart"/>
                  <w:r w:rsidRPr="00FE4615">
                    <w:rPr>
                      <w:rFonts w:ascii="Times New Roman" w:eastAsia="Times New Roman" w:hAnsi="Times New Roman" w:cs="Times New Roman"/>
                      <w:b/>
                      <w:sz w:val="24"/>
                      <w:szCs w:val="24"/>
                      <w:lang w:eastAsia="ar-SA"/>
                    </w:rPr>
                    <w:t>Про</w:t>
                  </w:r>
                  <w:r>
                    <w:rPr>
                      <w:rFonts w:ascii="Times New Roman" w:eastAsia="Times New Roman" w:hAnsi="Times New Roman" w:cs="Times New Roman"/>
                      <w:b/>
                      <w:sz w:val="24"/>
                      <w:szCs w:val="24"/>
                      <w:lang w:eastAsia="ar-SA"/>
                    </w:rPr>
                    <w:t>є</w:t>
                  </w:r>
                  <w:r w:rsidRPr="00FE4615">
                    <w:rPr>
                      <w:rFonts w:ascii="Times New Roman" w:eastAsia="Times New Roman" w:hAnsi="Times New Roman" w:cs="Times New Roman"/>
                      <w:b/>
                      <w:sz w:val="24"/>
                      <w:szCs w:val="24"/>
                      <w:lang w:eastAsia="ar-SA"/>
                    </w:rPr>
                    <w:t>кт</w:t>
                  </w:r>
                  <w:proofErr w:type="spellEnd"/>
                  <w:r w:rsidRPr="00FE4615">
                    <w:rPr>
                      <w:rFonts w:ascii="Times New Roman" w:eastAsia="Times New Roman" w:hAnsi="Times New Roman" w:cs="Times New Roman"/>
                      <w:b/>
                      <w:sz w:val="24"/>
                      <w:szCs w:val="24"/>
                      <w:lang w:eastAsia="ar-SA"/>
                    </w:rPr>
                    <w:t xml:space="preserve"> рішення з цього питання:</w:t>
                  </w:r>
                </w:p>
                <w:p w:rsidR="00F52511" w:rsidRPr="00A90EA9"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sidRPr="00A90EA9">
                    <w:rPr>
                      <w:rFonts w:ascii="Times New Roman" w:eastAsia="Times New Roman" w:hAnsi="Times New Roman" w:cs="Times New Roman"/>
                      <w:sz w:val="24"/>
                      <w:szCs w:val="24"/>
                      <w:lang w:eastAsia="ar-SA"/>
                    </w:rPr>
                    <w:t xml:space="preserve">4.1. Затвердити результати фінансово-господарської діяльності Товариства за </w:t>
                  </w:r>
                  <w:r>
                    <w:rPr>
                      <w:rFonts w:ascii="Times New Roman" w:eastAsia="Times New Roman" w:hAnsi="Times New Roman" w:cs="Times New Roman"/>
                      <w:sz w:val="24"/>
                      <w:szCs w:val="24"/>
                      <w:lang w:val="ru-RU" w:eastAsia="ar-SA"/>
                    </w:rPr>
                    <w:t>2022</w:t>
                  </w:r>
                  <w:r w:rsidRPr="00A90EA9">
                    <w:rPr>
                      <w:rFonts w:ascii="Times New Roman" w:eastAsia="Times New Roman" w:hAnsi="Times New Roman" w:cs="Times New Roman"/>
                      <w:sz w:val="24"/>
                      <w:szCs w:val="24"/>
                      <w:lang w:eastAsia="ar-SA"/>
                    </w:rPr>
                    <w:t xml:space="preserve"> рік – </w:t>
                  </w:r>
                  <w:r>
                    <w:rPr>
                      <w:rFonts w:ascii="Times New Roman" w:eastAsia="Times New Roman" w:hAnsi="Times New Roman" w:cs="Times New Roman"/>
                      <w:sz w:val="24"/>
                      <w:szCs w:val="24"/>
                      <w:lang w:eastAsia="ar-SA"/>
                    </w:rPr>
                    <w:t>прибуток</w:t>
                  </w:r>
                  <w:r w:rsidRPr="00A90EA9">
                    <w:rPr>
                      <w:rFonts w:ascii="Times New Roman" w:eastAsia="Times New Roman" w:hAnsi="Times New Roman" w:cs="Times New Roman"/>
                      <w:sz w:val="24"/>
                      <w:szCs w:val="24"/>
                      <w:lang w:eastAsia="ar-SA"/>
                    </w:rPr>
                    <w:t xml:space="preserve"> в </w:t>
                  </w:r>
                  <w:r w:rsidR="00353417">
                    <w:rPr>
                      <w:rFonts w:ascii="Times New Roman" w:eastAsia="Times New Roman" w:hAnsi="Times New Roman" w:cs="Times New Roman"/>
                      <w:sz w:val="24"/>
                      <w:szCs w:val="24"/>
                      <w:lang w:eastAsia="ar-SA"/>
                    </w:rPr>
                    <w:t>розмірі</w:t>
                  </w:r>
                  <w:r w:rsidRPr="00A90EA9">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br/>
                  </w:r>
                  <w:r w:rsidR="00353417" w:rsidRPr="00353417">
                    <w:rPr>
                      <w:rFonts w:ascii="Times New Roman" w:eastAsia="Times New Roman" w:hAnsi="Times New Roman" w:cs="Times New Roman"/>
                      <w:sz w:val="24"/>
                      <w:szCs w:val="24"/>
                      <w:lang w:eastAsia="ar-SA"/>
                    </w:rPr>
                    <w:t>41 760 437,24 грн (Сорок один мільйон сімсот шістдесят тисяч чотириста</w:t>
                  </w:r>
                  <w:r w:rsidR="00353417">
                    <w:rPr>
                      <w:rFonts w:ascii="Times New Roman" w:eastAsia="Times New Roman" w:hAnsi="Times New Roman" w:cs="Times New Roman"/>
                      <w:sz w:val="24"/>
                      <w:szCs w:val="24"/>
                      <w:lang w:eastAsia="ar-SA"/>
                    </w:rPr>
                    <w:t xml:space="preserve"> тридцять сім гривень 24 копійки</w:t>
                  </w:r>
                  <w:r w:rsidR="00353417" w:rsidRPr="00353417">
                    <w:rPr>
                      <w:rFonts w:ascii="Times New Roman" w:eastAsia="Times New Roman" w:hAnsi="Times New Roman" w:cs="Times New Roman"/>
                      <w:sz w:val="24"/>
                      <w:szCs w:val="24"/>
                      <w:lang w:eastAsia="ar-SA"/>
                    </w:rPr>
                    <w:t>)</w:t>
                  </w:r>
                  <w:r w:rsidRPr="00A90EA9">
                    <w:rPr>
                      <w:rFonts w:ascii="Times New Roman" w:eastAsia="Times New Roman" w:hAnsi="Times New Roman" w:cs="Times New Roman"/>
                      <w:sz w:val="24"/>
                      <w:szCs w:val="24"/>
                      <w:lang w:eastAsia="ar-SA"/>
                    </w:rPr>
                    <w:t xml:space="preserve">. </w:t>
                  </w:r>
                </w:p>
                <w:p w:rsidR="00F52511" w:rsidRPr="00353417"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sidRPr="00FE4615">
                    <w:rPr>
                      <w:rFonts w:ascii="Times New Roman" w:eastAsia="Times New Roman" w:hAnsi="Times New Roman" w:cs="Times New Roman"/>
                      <w:sz w:val="24"/>
                      <w:szCs w:val="24"/>
                      <w:lang w:eastAsia="ar-SA"/>
                    </w:rPr>
                    <w:t xml:space="preserve">4.2. </w:t>
                  </w:r>
                  <w:r w:rsidRPr="00EE71AA">
                    <w:rPr>
                      <w:rFonts w:ascii="Times New Roman" w:eastAsia="Times New Roman" w:hAnsi="Times New Roman" w:cs="Times New Roman"/>
                      <w:sz w:val="24"/>
                      <w:szCs w:val="24"/>
                      <w:lang w:eastAsia="ar-SA"/>
                    </w:rPr>
                    <w:t xml:space="preserve">Чистий прибуток у розмірі </w:t>
                  </w:r>
                  <w:r w:rsidR="00353417" w:rsidRPr="00353417">
                    <w:rPr>
                      <w:rFonts w:ascii="Times New Roman" w:eastAsia="Times New Roman" w:hAnsi="Times New Roman" w:cs="Times New Roman"/>
                      <w:sz w:val="24"/>
                      <w:szCs w:val="24"/>
                      <w:lang w:eastAsia="ar-SA"/>
                    </w:rPr>
                    <w:t>41 760 437,24 грн (Сорок один мільйон сімсот шістдесят тисяч чотириста</w:t>
                  </w:r>
                  <w:r w:rsidR="00353417">
                    <w:rPr>
                      <w:rFonts w:ascii="Times New Roman" w:eastAsia="Times New Roman" w:hAnsi="Times New Roman" w:cs="Times New Roman"/>
                      <w:sz w:val="24"/>
                      <w:szCs w:val="24"/>
                      <w:lang w:eastAsia="ar-SA"/>
                    </w:rPr>
                    <w:t xml:space="preserve"> тридцять сім гривень 24 копійки</w:t>
                  </w:r>
                  <w:r w:rsidR="00353417" w:rsidRPr="00353417">
                    <w:rPr>
                      <w:rFonts w:ascii="Times New Roman" w:eastAsia="Times New Roman" w:hAnsi="Times New Roman" w:cs="Times New Roman"/>
                      <w:sz w:val="24"/>
                      <w:szCs w:val="24"/>
                      <w:lang w:eastAsia="ar-SA"/>
                    </w:rPr>
                    <w:t>)</w:t>
                  </w:r>
                  <w:r w:rsidRPr="00353417">
                    <w:rPr>
                      <w:rFonts w:ascii="Times New Roman" w:eastAsia="Times New Roman" w:hAnsi="Times New Roman" w:cs="Times New Roman"/>
                      <w:sz w:val="24"/>
                      <w:szCs w:val="24"/>
                      <w:lang w:eastAsia="ar-SA"/>
                    </w:rPr>
                    <w:t xml:space="preserve"> за результатами фінансово-господарської діяльності Товариства за 2022 рік залишити нерозподіленим.</w:t>
                  </w: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val="ru-RU" w:eastAsia="ar-SA"/>
                    </w:rPr>
                  </w:pPr>
                  <w:r w:rsidRPr="00353417">
                    <w:rPr>
                      <w:rFonts w:ascii="Times New Roman" w:eastAsia="Times New Roman" w:hAnsi="Times New Roman" w:cs="Times New Roman"/>
                      <w:sz w:val="24"/>
                      <w:szCs w:val="24"/>
                      <w:lang w:eastAsia="ar-SA"/>
                    </w:rPr>
                    <w:t>4.3. Дивіденди за результатами господарської діяльності Товариства за 2022 рік не нар</w:t>
                  </w:r>
                  <w:r w:rsidRPr="00EE71AA">
                    <w:rPr>
                      <w:rFonts w:ascii="Times New Roman" w:eastAsia="Times New Roman" w:hAnsi="Times New Roman" w:cs="Times New Roman"/>
                      <w:sz w:val="24"/>
                      <w:szCs w:val="24"/>
                      <w:lang w:eastAsia="ar-SA"/>
                    </w:rPr>
                    <w:t>аховувати та не сплачувати.</w:t>
                  </w:r>
                </w:p>
              </w:tc>
              <w:tc>
                <w:tcPr>
                  <w:tcW w:w="2500" w:type="pct"/>
                  <w:tcBorders>
                    <w:top w:val="single" w:sz="4" w:space="0" w:color="000000"/>
                    <w:bottom w:val="single" w:sz="4" w:space="0" w:color="000000"/>
                  </w:tcBorders>
                  <w:shd w:val="clear" w:color="auto" w:fill="auto"/>
                </w:tcPr>
                <w:p w:rsidR="00F52511" w:rsidRPr="00331C65" w:rsidRDefault="00F52511" w:rsidP="00F52511">
                  <w:pPr>
                    <w:widowControl w:val="0"/>
                    <w:suppressAutoHyphens/>
                    <w:spacing w:after="0" w:line="240" w:lineRule="auto"/>
                    <w:ind w:right="131"/>
                    <w:jc w:val="both"/>
                    <w:rPr>
                      <w:rFonts w:ascii="Times New Roman" w:eastAsia="Calibri" w:hAnsi="Times New Roman" w:cs="Times New Roman"/>
                      <w:color w:val="0D0D0D" w:themeColor="text1" w:themeTint="F2"/>
                      <w:sz w:val="24"/>
                      <w:szCs w:val="24"/>
                    </w:rPr>
                  </w:pPr>
                </w:p>
              </w:tc>
            </w:tr>
            <w:tr w:rsidR="00F52511" w:rsidRPr="00B91BAB" w:rsidTr="00F52511">
              <w:tc>
                <w:tcPr>
                  <w:tcW w:w="2500" w:type="pct"/>
                  <w:tcBorders>
                    <w:top w:val="single" w:sz="4" w:space="0" w:color="000000"/>
                    <w:bottom w:val="single" w:sz="4" w:space="0" w:color="000000"/>
                  </w:tcBorders>
                </w:tcPr>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Питання 5</w:t>
                  </w:r>
                  <w:r w:rsidRPr="00FE4615">
                    <w:rPr>
                      <w:rFonts w:ascii="Times New Roman" w:eastAsia="Times New Roman" w:hAnsi="Times New Roman" w:cs="Times New Roman"/>
                      <w:b/>
                      <w:sz w:val="24"/>
                      <w:szCs w:val="24"/>
                      <w:lang w:eastAsia="ar-SA"/>
                    </w:rPr>
                    <w:t xml:space="preserve">. </w:t>
                  </w:r>
                  <w:r w:rsidRPr="00EE71AA">
                    <w:rPr>
                      <w:rFonts w:ascii="Times New Roman" w:eastAsia="Times New Roman" w:hAnsi="Times New Roman" w:cs="Times New Roman"/>
                      <w:b/>
                      <w:sz w:val="24"/>
                      <w:szCs w:val="24"/>
                      <w:lang w:eastAsia="ar-SA"/>
                    </w:rPr>
                    <w:t xml:space="preserve">Затвердження результатів фінансово-господарської діяльності Товариства за </w:t>
                  </w:r>
                  <w:r>
                    <w:rPr>
                      <w:rFonts w:ascii="Times New Roman" w:eastAsia="Times New Roman" w:hAnsi="Times New Roman" w:cs="Times New Roman"/>
                      <w:b/>
                      <w:sz w:val="24"/>
                      <w:szCs w:val="24"/>
                      <w:lang w:val="ru-RU" w:eastAsia="ar-SA"/>
                    </w:rPr>
                    <w:t>2023</w:t>
                  </w:r>
                  <w:r w:rsidRPr="00EE71AA">
                    <w:rPr>
                      <w:rFonts w:ascii="Times New Roman" w:eastAsia="Times New Roman" w:hAnsi="Times New Roman" w:cs="Times New Roman"/>
                      <w:b/>
                      <w:sz w:val="24"/>
                      <w:szCs w:val="24"/>
                      <w:lang w:eastAsia="ar-SA"/>
                    </w:rPr>
                    <w:t xml:space="preserve"> рік та визначення порядку розподілу чистого прибутку (порядку покриття збитків).</w:t>
                  </w:r>
                  <w:r w:rsidRPr="00FE4615">
                    <w:rPr>
                      <w:rFonts w:ascii="Times New Roman" w:eastAsia="Times New Roman" w:hAnsi="Times New Roman" w:cs="Times New Roman"/>
                      <w:b/>
                      <w:sz w:val="24"/>
                      <w:szCs w:val="24"/>
                      <w:lang w:eastAsia="ar-SA"/>
                    </w:rPr>
                    <w:t xml:space="preserve"> </w:t>
                  </w: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roofErr w:type="spellStart"/>
                  <w:r w:rsidRPr="00FE4615">
                    <w:rPr>
                      <w:rFonts w:ascii="Times New Roman" w:eastAsia="Times New Roman" w:hAnsi="Times New Roman" w:cs="Times New Roman"/>
                      <w:b/>
                      <w:sz w:val="24"/>
                      <w:szCs w:val="24"/>
                      <w:lang w:eastAsia="ar-SA"/>
                    </w:rPr>
                    <w:t>Про</w:t>
                  </w:r>
                  <w:r>
                    <w:rPr>
                      <w:rFonts w:ascii="Times New Roman" w:eastAsia="Times New Roman" w:hAnsi="Times New Roman" w:cs="Times New Roman"/>
                      <w:b/>
                      <w:sz w:val="24"/>
                      <w:szCs w:val="24"/>
                      <w:lang w:eastAsia="ar-SA"/>
                    </w:rPr>
                    <w:t>є</w:t>
                  </w:r>
                  <w:r w:rsidRPr="00FE4615">
                    <w:rPr>
                      <w:rFonts w:ascii="Times New Roman" w:eastAsia="Times New Roman" w:hAnsi="Times New Roman" w:cs="Times New Roman"/>
                      <w:b/>
                      <w:sz w:val="24"/>
                      <w:szCs w:val="24"/>
                      <w:lang w:eastAsia="ar-SA"/>
                    </w:rPr>
                    <w:t>кт</w:t>
                  </w:r>
                  <w:proofErr w:type="spellEnd"/>
                  <w:r w:rsidRPr="00FE4615">
                    <w:rPr>
                      <w:rFonts w:ascii="Times New Roman" w:eastAsia="Times New Roman" w:hAnsi="Times New Roman" w:cs="Times New Roman"/>
                      <w:b/>
                      <w:sz w:val="24"/>
                      <w:szCs w:val="24"/>
                      <w:lang w:eastAsia="ar-SA"/>
                    </w:rPr>
                    <w:t xml:space="preserve"> рішення з цього питання:</w:t>
                  </w:r>
                </w:p>
                <w:p w:rsidR="00F52511" w:rsidRPr="00A90EA9"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A90EA9">
                    <w:rPr>
                      <w:rFonts w:ascii="Times New Roman" w:eastAsia="Times New Roman" w:hAnsi="Times New Roman" w:cs="Times New Roman"/>
                      <w:sz w:val="24"/>
                      <w:szCs w:val="24"/>
                      <w:lang w:eastAsia="ar-SA"/>
                    </w:rPr>
                    <w:t xml:space="preserve">.1. Затвердити результати фінансово-господарської діяльності Товариства за </w:t>
                  </w:r>
                  <w:r>
                    <w:rPr>
                      <w:rFonts w:ascii="Times New Roman" w:eastAsia="Times New Roman" w:hAnsi="Times New Roman" w:cs="Times New Roman"/>
                      <w:sz w:val="24"/>
                      <w:szCs w:val="24"/>
                      <w:lang w:val="ru-RU" w:eastAsia="ar-SA"/>
                    </w:rPr>
                    <w:t>2023</w:t>
                  </w:r>
                  <w:r w:rsidRPr="00A90EA9">
                    <w:rPr>
                      <w:rFonts w:ascii="Times New Roman" w:eastAsia="Times New Roman" w:hAnsi="Times New Roman" w:cs="Times New Roman"/>
                      <w:sz w:val="24"/>
                      <w:szCs w:val="24"/>
                      <w:lang w:eastAsia="ar-SA"/>
                    </w:rPr>
                    <w:t xml:space="preserve"> рік – </w:t>
                  </w:r>
                  <w:r>
                    <w:rPr>
                      <w:rFonts w:ascii="Times New Roman" w:eastAsia="Times New Roman" w:hAnsi="Times New Roman" w:cs="Times New Roman"/>
                      <w:sz w:val="24"/>
                      <w:szCs w:val="24"/>
                      <w:lang w:eastAsia="ar-SA"/>
                    </w:rPr>
                    <w:t>прибуток</w:t>
                  </w:r>
                  <w:r w:rsidRPr="00A90EA9">
                    <w:rPr>
                      <w:rFonts w:ascii="Times New Roman" w:eastAsia="Times New Roman" w:hAnsi="Times New Roman" w:cs="Times New Roman"/>
                      <w:sz w:val="24"/>
                      <w:szCs w:val="24"/>
                      <w:lang w:eastAsia="ar-SA"/>
                    </w:rPr>
                    <w:t xml:space="preserve"> в сумі </w:t>
                  </w:r>
                  <w:r>
                    <w:rPr>
                      <w:rFonts w:ascii="Times New Roman" w:eastAsia="Times New Roman" w:hAnsi="Times New Roman" w:cs="Times New Roman"/>
                      <w:sz w:val="24"/>
                      <w:szCs w:val="24"/>
                      <w:lang w:eastAsia="ar-SA"/>
                    </w:rPr>
                    <w:br/>
                  </w:r>
                  <w:r w:rsidR="00353417" w:rsidRPr="00353417">
                    <w:rPr>
                      <w:rFonts w:ascii="Times New Roman" w:eastAsia="Times New Roman" w:hAnsi="Times New Roman" w:cs="Times New Roman"/>
                      <w:sz w:val="24"/>
                      <w:szCs w:val="24"/>
                      <w:lang w:eastAsia="ar-SA"/>
                    </w:rPr>
                    <w:t>63 136 945,16 грн (Шістдесят три мільйони сто тридцять шість  тисяч дев’ятсот сорок п’ять гривень 16 копійок)</w:t>
                  </w:r>
                  <w:r w:rsidRPr="00A90EA9">
                    <w:rPr>
                      <w:rFonts w:ascii="Times New Roman" w:eastAsia="Times New Roman" w:hAnsi="Times New Roman" w:cs="Times New Roman"/>
                      <w:sz w:val="24"/>
                      <w:szCs w:val="24"/>
                      <w:lang w:eastAsia="ar-SA"/>
                    </w:rPr>
                    <w:t xml:space="preserve">. </w:t>
                  </w:r>
                </w:p>
                <w:p w:rsidR="00F52511" w:rsidRPr="004A6C5C"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FE4615">
                    <w:rPr>
                      <w:rFonts w:ascii="Times New Roman" w:eastAsia="Times New Roman" w:hAnsi="Times New Roman" w:cs="Times New Roman"/>
                      <w:sz w:val="24"/>
                      <w:szCs w:val="24"/>
                      <w:lang w:eastAsia="ar-SA"/>
                    </w:rPr>
                    <w:t xml:space="preserve">.2. </w:t>
                  </w:r>
                  <w:r w:rsidRPr="00EE71AA">
                    <w:rPr>
                      <w:rFonts w:ascii="Times New Roman" w:eastAsia="Times New Roman" w:hAnsi="Times New Roman" w:cs="Times New Roman"/>
                      <w:sz w:val="24"/>
                      <w:szCs w:val="24"/>
                      <w:lang w:eastAsia="ar-SA"/>
                    </w:rPr>
                    <w:t xml:space="preserve">Чистий прибуток у розмірі </w:t>
                  </w:r>
                  <w:r w:rsidR="00353417" w:rsidRPr="00353417">
                    <w:rPr>
                      <w:rFonts w:ascii="Times New Roman" w:eastAsia="Times New Roman" w:hAnsi="Times New Roman" w:cs="Times New Roman"/>
                      <w:sz w:val="24"/>
                      <w:szCs w:val="24"/>
                      <w:lang w:eastAsia="ar-SA"/>
                    </w:rPr>
                    <w:t>63 136 945,16 грн (Шістдесят три мільйони сто тридцять шість  тисяч дев’ятсот сорок п’ять гривень 16 копійок)</w:t>
                  </w:r>
                  <w:r w:rsidRPr="00EE71AA">
                    <w:rPr>
                      <w:rFonts w:ascii="Times New Roman" w:eastAsia="Times New Roman" w:hAnsi="Times New Roman" w:cs="Times New Roman"/>
                      <w:sz w:val="24"/>
                      <w:szCs w:val="24"/>
                      <w:lang w:eastAsia="ar-SA"/>
                    </w:rPr>
                    <w:t xml:space="preserve"> за результатами фінансово-господарської діяльності Товариства </w:t>
                  </w:r>
                  <w:r w:rsidRPr="004A6C5C">
                    <w:rPr>
                      <w:rFonts w:ascii="Times New Roman" w:eastAsia="Times New Roman" w:hAnsi="Times New Roman" w:cs="Times New Roman"/>
                      <w:sz w:val="24"/>
                      <w:szCs w:val="24"/>
                      <w:lang w:eastAsia="ar-SA"/>
                    </w:rPr>
                    <w:t xml:space="preserve">за </w:t>
                  </w:r>
                  <w:r w:rsidRPr="004A6C5C">
                    <w:rPr>
                      <w:rFonts w:ascii="Times New Roman" w:eastAsia="Times New Roman" w:hAnsi="Times New Roman" w:cs="Times New Roman"/>
                      <w:sz w:val="24"/>
                      <w:szCs w:val="24"/>
                      <w:lang w:val="ru-RU" w:eastAsia="ar-SA"/>
                    </w:rPr>
                    <w:t>2023</w:t>
                  </w:r>
                  <w:r w:rsidRPr="004A6C5C">
                    <w:rPr>
                      <w:rFonts w:ascii="Times New Roman" w:eastAsia="Times New Roman" w:hAnsi="Times New Roman" w:cs="Times New Roman"/>
                      <w:sz w:val="24"/>
                      <w:szCs w:val="24"/>
                      <w:lang w:eastAsia="ar-SA"/>
                    </w:rPr>
                    <w:t xml:space="preserve"> рік </w:t>
                  </w:r>
                  <w:r w:rsidR="00B56CE1" w:rsidRPr="004A6C5C">
                    <w:rPr>
                      <w:rFonts w:ascii="Times New Roman" w:eastAsia="Times New Roman" w:hAnsi="Times New Roman" w:cs="Times New Roman"/>
                      <w:sz w:val="24"/>
                      <w:szCs w:val="24"/>
                      <w:lang w:eastAsia="ar-SA"/>
                    </w:rPr>
                    <w:t>залишити нерозподіленим</w:t>
                  </w:r>
                  <w:r w:rsidRPr="004A6C5C">
                    <w:rPr>
                      <w:rFonts w:ascii="Times New Roman" w:eastAsia="Times New Roman" w:hAnsi="Times New Roman" w:cs="Times New Roman"/>
                      <w:sz w:val="24"/>
                      <w:szCs w:val="24"/>
                      <w:lang w:eastAsia="ar-SA"/>
                    </w:rPr>
                    <w:t>.</w:t>
                  </w: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sidRPr="004A6C5C">
                    <w:rPr>
                      <w:rFonts w:ascii="Times New Roman" w:eastAsia="Times New Roman" w:hAnsi="Times New Roman" w:cs="Times New Roman"/>
                      <w:sz w:val="24"/>
                      <w:szCs w:val="24"/>
                      <w:lang w:eastAsia="ar-SA"/>
                    </w:rPr>
                    <w:t xml:space="preserve">5.3. Дивіденди за результатами господарської </w:t>
                  </w:r>
                  <w:r w:rsidRPr="00EE71AA">
                    <w:rPr>
                      <w:rFonts w:ascii="Times New Roman" w:eastAsia="Times New Roman" w:hAnsi="Times New Roman" w:cs="Times New Roman"/>
                      <w:sz w:val="24"/>
                      <w:szCs w:val="24"/>
                      <w:lang w:eastAsia="ar-SA"/>
                    </w:rPr>
                    <w:t xml:space="preserve">діяльності Товариства за </w:t>
                  </w:r>
                  <w:r>
                    <w:rPr>
                      <w:rFonts w:ascii="Times New Roman" w:eastAsia="Times New Roman" w:hAnsi="Times New Roman" w:cs="Times New Roman"/>
                      <w:sz w:val="24"/>
                      <w:szCs w:val="24"/>
                      <w:lang w:val="ru-RU" w:eastAsia="ar-SA"/>
                    </w:rPr>
                    <w:t>2023</w:t>
                  </w:r>
                  <w:r w:rsidRPr="00EE71AA">
                    <w:rPr>
                      <w:rFonts w:ascii="Times New Roman" w:eastAsia="Times New Roman" w:hAnsi="Times New Roman" w:cs="Times New Roman"/>
                      <w:sz w:val="24"/>
                      <w:szCs w:val="24"/>
                      <w:lang w:eastAsia="ar-SA"/>
                    </w:rPr>
                    <w:t xml:space="preserve"> рік не нараховувати та не сплачувати.</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Питання </w:t>
                  </w:r>
                  <w:r>
                    <w:rPr>
                      <w:rFonts w:ascii="Times New Roman" w:eastAsia="Times New Roman" w:hAnsi="Times New Roman" w:cs="Times New Roman"/>
                      <w:b/>
                      <w:sz w:val="24"/>
                      <w:szCs w:val="24"/>
                      <w:lang w:val="ru-RU" w:eastAsia="ar-SA"/>
                    </w:rPr>
                    <w:t>6</w:t>
                  </w:r>
                  <w:r w:rsidRPr="00FE4615">
                    <w:rPr>
                      <w:rFonts w:ascii="Times New Roman" w:eastAsia="Times New Roman" w:hAnsi="Times New Roman" w:cs="Times New Roman"/>
                      <w:b/>
                      <w:sz w:val="24"/>
                      <w:szCs w:val="24"/>
                      <w:lang w:eastAsia="ar-SA"/>
                    </w:rPr>
                    <w:t xml:space="preserve">. </w:t>
                  </w:r>
                  <w:r w:rsidRPr="00EE71AA">
                    <w:rPr>
                      <w:rFonts w:ascii="Times New Roman" w:eastAsia="Times New Roman" w:hAnsi="Times New Roman" w:cs="Times New Roman"/>
                      <w:b/>
                      <w:sz w:val="24"/>
                      <w:szCs w:val="24"/>
                      <w:lang w:eastAsia="ar-SA"/>
                    </w:rPr>
                    <w:t xml:space="preserve">Затвердження результатів фінансово-господарської діяльності Товариства за </w:t>
                  </w:r>
                  <w:r>
                    <w:rPr>
                      <w:rFonts w:ascii="Times New Roman" w:eastAsia="Times New Roman" w:hAnsi="Times New Roman" w:cs="Times New Roman"/>
                      <w:b/>
                      <w:sz w:val="24"/>
                      <w:szCs w:val="24"/>
                      <w:lang w:val="ru-RU" w:eastAsia="ar-SA"/>
                    </w:rPr>
                    <w:t>2024</w:t>
                  </w:r>
                  <w:r w:rsidRPr="00EE71AA">
                    <w:rPr>
                      <w:rFonts w:ascii="Times New Roman" w:eastAsia="Times New Roman" w:hAnsi="Times New Roman" w:cs="Times New Roman"/>
                      <w:b/>
                      <w:sz w:val="24"/>
                      <w:szCs w:val="24"/>
                      <w:lang w:eastAsia="ar-SA"/>
                    </w:rPr>
                    <w:t xml:space="preserve"> рік та визначення порядку розподілу чистого прибутку (порядку покриття збитків).</w:t>
                  </w:r>
                  <w:r w:rsidRPr="00FE4615">
                    <w:rPr>
                      <w:rFonts w:ascii="Times New Roman" w:eastAsia="Times New Roman" w:hAnsi="Times New Roman" w:cs="Times New Roman"/>
                      <w:b/>
                      <w:sz w:val="24"/>
                      <w:szCs w:val="24"/>
                      <w:lang w:eastAsia="ar-SA"/>
                    </w:rPr>
                    <w:t xml:space="preserve"> </w:t>
                  </w: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roofErr w:type="spellStart"/>
                  <w:r w:rsidRPr="00FE4615">
                    <w:rPr>
                      <w:rFonts w:ascii="Times New Roman" w:eastAsia="Times New Roman" w:hAnsi="Times New Roman" w:cs="Times New Roman"/>
                      <w:b/>
                      <w:sz w:val="24"/>
                      <w:szCs w:val="24"/>
                      <w:lang w:eastAsia="ar-SA"/>
                    </w:rPr>
                    <w:t>Про</w:t>
                  </w:r>
                  <w:r>
                    <w:rPr>
                      <w:rFonts w:ascii="Times New Roman" w:eastAsia="Times New Roman" w:hAnsi="Times New Roman" w:cs="Times New Roman"/>
                      <w:b/>
                      <w:sz w:val="24"/>
                      <w:szCs w:val="24"/>
                      <w:lang w:eastAsia="ar-SA"/>
                    </w:rPr>
                    <w:t>є</w:t>
                  </w:r>
                  <w:r w:rsidRPr="00FE4615">
                    <w:rPr>
                      <w:rFonts w:ascii="Times New Roman" w:eastAsia="Times New Roman" w:hAnsi="Times New Roman" w:cs="Times New Roman"/>
                      <w:b/>
                      <w:sz w:val="24"/>
                      <w:szCs w:val="24"/>
                      <w:lang w:eastAsia="ar-SA"/>
                    </w:rPr>
                    <w:t>кт</w:t>
                  </w:r>
                  <w:proofErr w:type="spellEnd"/>
                  <w:r w:rsidRPr="00FE4615">
                    <w:rPr>
                      <w:rFonts w:ascii="Times New Roman" w:eastAsia="Times New Roman" w:hAnsi="Times New Roman" w:cs="Times New Roman"/>
                      <w:b/>
                      <w:sz w:val="24"/>
                      <w:szCs w:val="24"/>
                      <w:lang w:eastAsia="ar-SA"/>
                    </w:rPr>
                    <w:t xml:space="preserve"> рішення з цього питання:</w:t>
                  </w:r>
                </w:p>
                <w:p w:rsidR="00F52511" w:rsidRPr="00A90EA9"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A90EA9">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val="ru-RU" w:eastAsia="ar-SA"/>
                    </w:rPr>
                    <w:t xml:space="preserve"> </w:t>
                  </w:r>
                  <w:r w:rsidRPr="00A90EA9">
                    <w:rPr>
                      <w:rFonts w:ascii="Times New Roman" w:eastAsia="Times New Roman" w:hAnsi="Times New Roman" w:cs="Times New Roman"/>
                      <w:sz w:val="24"/>
                      <w:szCs w:val="24"/>
                      <w:lang w:eastAsia="ar-SA"/>
                    </w:rPr>
                    <w:t xml:space="preserve">Затвердити результати фінансово-господарської діяльності Товариства за 2024 рік – </w:t>
                  </w:r>
                  <w:r>
                    <w:rPr>
                      <w:rFonts w:ascii="Times New Roman" w:eastAsia="Times New Roman" w:hAnsi="Times New Roman" w:cs="Times New Roman"/>
                      <w:sz w:val="24"/>
                      <w:szCs w:val="24"/>
                      <w:lang w:eastAsia="ar-SA"/>
                    </w:rPr>
                    <w:t>прибуток</w:t>
                  </w:r>
                  <w:r w:rsidRPr="00A90EA9">
                    <w:rPr>
                      <w:rFonts w:ascii="Times New Roman" w:eastAsia="Times New Roman" w:hAnsi="Times New Roman" w:cs="Times New Roman"/>
                      <w:sz w:val="24"/>
                      <w:szCs w:val="24"/>
                      <w:lang w:eastAsia="ar-SA"/>
                    </w:rPr>
                    <w:t xml:space="preserve"> в сумі </w:t>
                  </w:r>
                  <w:r>
                    <w:rPr>
                      <w:rFonts w:ascii="Times New Roman" w:eastAsia="Times New Roman" w:hAnsi="Times New Roman" w:cs="Times New Roman"/>
                      <w:sz w:val="24"/>
                      <w:szCs w:val="24"/>
                      <w:lang w:eastAsia="ar-SA"/>
                    </w:rPr>
                    <w:br/>
                  </w:r>
                  <w:r w:rsidR="004A6C5C" w:rsidRPr="004A6C5C">
                    <w:rPr>
                      <w:rFonts w:ascii="Times New Roman" w:eastAsia="Times New Roman" w:hAnsi="Times New Roman" w:cs="Times New Roman"/>
                      <w:sz w:val="24"/>
                      <w:szCs w:val="24"/>
                      <w:lang w:eastAsia="ar-SA"/>
                    </w:rPr>
                    <w:t>5 326 227,47 (П’ять мільйонів триста двадцять шість тисяч двісті двадцять сім гривень 47 копійок)</w:t>
                  </w:r>
                  <w:r w:rsidRPr="00A90EA9">
                    <w:rPr>
                      <w:rFonts w:ascii="Times New Roman" w:eastAsia="Times New Roman" w:hAnsi="Times New Roman" w:cs="Times New Roman"/>
                      <w:sz w:val="24"/>
                      <w:szCs w:val="24"/>
                      <w:lang w:eastAsia="ar-SA"/>
                    </w:rPr>
                    <w:t xml:space="preserve">. </w:t>
                  </w:r>
                </w:p>
                <w:p w:rsidR="00F52511" w:rsidRPr="002B486C"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FE4615">
                    <w:rPr>
                      <w:rFonts w:ascii="Times New Roman" w:eastAsia="Times New Roman" w:hAnsi="Times New Roman" w:cs="Times New Roman"/>
                      <w:sz w:val="24"/>
                      <w:szCs w:val="24"/>
                      <w:lang w:eastAsia="ar-SA"/>
                    </w:rPr>
                    <w:t xml:space="preserve">.2. </w:t>
                  </w:r>
                  <w:r w:rsidRPr="00EE71AA">
                    <w:rPr>
                      <w:rFonts w:ascii="Times New Roman" w:eastAsia="Times New Roman" w:hAnsi="Times New Roman" w:cs="Times New Roman"/>
                      <w:sz w:val="24"/>
                      <w:szCs w:val="24"/>
                      <w:lang w:eastAsia="ar-SA"/>
                    </w:rPr>
                    <w:t xml:space="preserve">Чистий прибуток у розмірі </w:t>
                  </w:r>
                  <w:r w:rsidR="002B486C" w:rsidRPr="002B486C">
                    <w:rPr>
                      <w:rFonts w:ascii="Times New Roman" w:eastAsia="Times New Roman" w:hAnsi="Times New Roman" w:cs="Times New Roman"/>
                      <w:sz w:val="24"/>
                      <w:szCs w:val="24"/>
                      <w:lang w:eastAsia="ar-SA"/>
                    </w:rPr>
                    <w:t>5 326 227,47 (П’ять мільйонів триста двадцять шість тисяч двісті двадцять сім гривень 47 копійок)</w:t>
                  </w:r>
                  <w:r w:rsidRPr="00EE71AA">
                    <w:rPr>
                      <w:rFonts w:ascii="Times New Roman" w:eastAsia="Times New Roman" w:hAnsi="Times New Roman" w:cs="Times New Roman"/>
                      <w:sz w:val="24"/>
                      <w:szCs w:val="24"/>
                      <w:lang w:eastAsia="ar-SA"/>
                    </w:rPr>
                    <w:t xml:space="preserve"> за результатами </w:t>
                  </w:r>
                  <w:r w:rsidRPr="002B486C">
                    <w:rPr>
                      <w:rFonts w:ascii="Times New Roman" w:eastAsia="Times New Roman" w:hAnsi="Times New Roman" w:cs="Times New Roman"/>
                      <w:sz w:val="24"/>
                      <w:szCs w:val="24"/>
                      <w:lang w:eastAsia="ar-SA"/>
                    </w:rPr>
                    <w:t xml:space="preserve">фінансово-господарської діяльності Товариства за 2024 рік </w:t>
                  </w:r>
                  <w:r w:rsidR="00B56CE1" w:rsidRPr="002B486C">
                    <w:rPr>
                      <w:rFonts w:ascii="Times New Roman" w:eastAsia="Times New Roman" w:hAnsi="Times New Roman" w:cs="Times New Roman"/>
                      <w:sz w:val="24"/>
                      <w:szCs w:val="24"/>
                      <w:lang w:eastAsia="ar-SA"/>
                    </w:rPr>
                    <w:t>залишити нерозподіленим</w:t>
                  </w:r>
                  <w:r w:rsidRPr="002B486C">
                    <w:rPr>
                      <w:rFonts w:ascii="Times New Roman" w:eastAsia="Times New Roman" w:hAnsi="Times New Roman" w:cs="Times New Roman"/>
                      <w:sz w:val="24"/>
                      <w:szCs w:val="24"/>
                      <w:lang w:eastAsia="ar-SA"/>
                    </w:rPr>
                    <w:t>.</w:t>
                  </w:r>
                </w:p>
                <w:p w:rsidR="00F52511" w:rsidRPr="00F84FB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val="ru-RU" w:eastAsia="ar-SA"/>
                    </w:rPr>
                  </w:pPr>
                  <w:r w:rsidRPr="002B486C">
                    <w:rPr>
                      <w:rFonts w:ascii="Times New Roman" w:eastAsia="Times New Roman" w:hAnsi="Times New Roman" w:cs="Times New Roman"/>
                      <w:sz w:val="24"/>
                      <w:szCs w:val="24"/>
                      <w:lang w:eastAsia="ar-SA"/>
                    </w:rPr>
                    <w:t xml:space="preserve">6.3. Дивіденди за результатами </w:t>
                  </w:r>
                  <w:r w:rsidRPr="00EE71AA">
                    <w:rPr>
                      <w:rFonts w:ascii="Times New Roman" w:eastAsia="Times New Roman" w:hAnsi="Times New Roman" w:cs="Times New Roman"/>
                      <w:sz w:val="24"/>
                      <w:szCs w:val="24"/>
                      <w:lang w:eastAsia="ar-SA"/>
                    </w:rPr>
                    <w:t>господарськ</w:t>
                  </w:r>
                  <w:r>
                    <w:rPr>
                      <w:rFonts w:ascii="Times New Roman" w:eastAsia="Times New Roman" w:hAnsi="Times New Roman" w:cs="Times New Roman"/>
                      <w:sz w:val="24"/>
                      <w:szCs w:val="24"/>
                      <w:lang w:eastAsia="ar-SA"/>
                    </w:rPr>
                    <w:t>ої діяльності Товариства за 2024</w:t>
                  </w:r>
                  <w:r w:rsidRPr="00EE71AA">
                    <w:rPr>
                      <w:rFonts w:ascii="Times New Roman" w:eastAsia="Times New Roman" w:hAnsi="Times New Roman" w:cs="Times New Roman"/>
                      <w:sz w:val="24"/>
                      <w:szCs w:val="24"/>
                      <w:lang w:eastAsia="ar-SA"/>
                    </w:rPr>
                    <w:t xml:space="preserve"> рік не нараховувати та не сплачувати.</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Питання 7</w:t>
                  </w:r>
                  <w:r w:rsidRPr="00FE4615">
                    <w:rPr>
                      <w:rFonts w:ascii="Times New Roman" w:eastAsia="Times New Roman" w:hAnsi="Times New Roman" w:cs="Times New Roman"/>
                      <w:b/>
                      <w:sz w:val="24"/>
                      <w:szCs w:val="24"/>
                      <w:lang w:eastAsia="ar-SA"/>
                    </w:rPr>
                    <w:t xml:space="preserve">. </w:t>
                  </w:r>
                  <w:r w:rsidRPr="00EE71AA">
                    <w:rPr>
                      <w:rFonts w:ascii="Times New Roman" w:eastAsia="Times New Roman" w:hAnsi="Times New Roman" w:cs="Times New Roman"/>
                      <w:b/>
                      <w:sz w:val="24"/>
                      <w:szCs w:val="24"/>
                      <w:lang w:eastAsia="ar-SA"/>
                    </w:rPr>
                    <w:t xml:space="preserve">Затвердження результатів фінансово-господарської діяльності Товариства за </w:t>
                  </w:r>
                  <w:r>
                    <w:rPr>
                      <w:rFonts w:ascii="Times New Roman" w:eastAsia="Times New Roman" w:hAnsi="Times New Roman" w:cs="Times New Roman"/>
                      <w:b/>
                      <w:sz w:val="24"/>
                      <w:szCs w:val="24"/>
                      <w:lang w:val="ru-RU" w:eastAsia="ar-SA"/>
                    </w:rPr>
                    <w:t>2025</w:t>
                  </w:r>
                  <w:r w:rsidRPr="00EE71AA">
                    <w:rPr>
                      <w:rFonts w:ascii="Times New Roman" w:eastAsia="Times New Roman" w:hAnsi="Times New Roman" w:cs="Times New Roman"/>
                      <w:b/>
                      <w:sz w:val="24"/>
                      <w:szCs w:val="24"/>
                      <w:lang w:eastAsia="ar-SA"/>
                    </w:rPr>
                    <w:t xml:space="preserve"> рік та визначення порядку розподілу чистого прибутку (порядку покриття збитків).</w:t>
                  </w:r>
                  <w:r w:rsidRPr="00FE4615">
                    <w:rPr>
                      <w:rFonts w:ascii="Times New Roman" w:eastAsia="Times New Roman" w:hAnsi="Times New Roman" w:cs="Times New Roman"/>
                      <w:b/>
                      <w:sz w:val="24"/>
                      <w:szCs w:val="24"/>
                      <w:lang w:eastAsia="ar-SA"/>
                    </w:rPr>
                    <w:t xml:space="preserve"> </w:t>
                  </w: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roofErr w:type="spellStart"/>
                  <w:r w:rsidRPr="00FE4615">
                    <w:rPr>
                      <w:rFonts w:ascii="Times New Roman" w:eastAsia="Times New Roman" w:hAnsi="Times New Roman" w:cs="Times New Roman"/>
                      <w:b/>
                      <w:sz w:val="24"/>
                      <w:szCs w:val="24"/>
                      <w:lang w:eastAsia="ar-SA"/>
                    </w:rPr>
                    <w:t>Про</w:t>
                  </w:r>
                  <w:r>
                    <w:rPr>
                      <w:rFonts w:ascii="Times New Roman" w:eastAsia="Times New Roman" w:hAnsi="Times New Roman" w:cs="Times New Roman"/>
                      <w:b/>
                      <w:sz w:val="24"/>
                      <w:szCs w:val="24"/>
                      <w:lang w:eastAsia="ar-SA"/>
                    </w:rPr>
                    <w:t>є</w:t>
                  </w:r>
                  <w:r w:rsidRPr="00FE4615">
                    <w:rPr>
                      <w:rFonts w:ascii="Times New Roman" w:eastAsia="Times New Roman" w:hAnsi="Times New Roman" w:cs="Times New Roman"/>
                      <w:b/>
                      <w:sz w:val="24"/>
                      <w:szCs w:val="24"/>
                      <w:lang w:eastAsia="ar-SA"/>
                    </w:rPr>
                    <w:t>кт</w:t>
                  </w:r>
                  <w:proofErr w:type="spellEnd"/>
                  <w:r w:rsidRPr="00FE4615">
                    <w:rPr>
                      <w:rFonts w:ascii="Times New Roman" w:eastAsia="Times New Roman" w:hAnsi="Times New Roman" w:cs="Times New Roman"/>
                      <w:b/>
                      <w:sz w:val="24"/>
                      <w:szCs w:val="24"/>
                      <w:lang w:eastAsia="ar-SA"/>
                    </w:rPr>
                    <w:t xml:space="preserve"> рішення з цього питання:</w:t>
                  </w:r>
                </w:p>
                <w:p w:rsidR="00F52511" w:rsidRPr="00A90EA9"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A90EA9">
                    <w:rPr>
                      <w:rFonts w:ascii="Times New Roman" w:eastAsia="Times New Roman" w:hAnsi="Times New Roman" w:cs="Times New Roman"/>
                      <w:sz w:val="24"/>
                      <w:szCs w:val="24"/>
                      <w:lang w:eastAsia="ar-SA"/>
                    </w:rPr>
                    <w:t>.1.</w:t>
                  </w:r>
                  <w:r w:rsidRPr="002B486C">
                    <w:rPr>
                      <w:rFonts w:ascii="Times New Roman" w:eastAsia="Times New Roman" w:hAnsi="Times New Roman" w:cs="Times New Roman"/>
                      <w:sz w:val="24"/>
                      <w:szCs w:val="24"/>
                      <w:lang w:eastAsia="ar-SA"/>
                    </w:rPr>
                    <w:t xml:space="preserve"> </w:t>
                  </w:r>
                  <w:r w:rsidRPr="00A90EA9">
                    <w:rPr>
                      <w:rFonts w:ascii="Times New Roman" w:eastAsia="Times New Roman" w:hAnsi="Times New Roman" w:cs="Times New Roman"/>
                      <w:sz w:val="24"/>
                      <w:szCs w:val="24"/>
                      <w:lang w:eastAsia="ar-SA"/>
                    </w:rPr>
                    <w:t xml:space="preserve">Затвердити результати фінансово-господарської діяльності </w:t>
                  </w:r>
                  <w:r>
                    <w:rPr>
                      <w:rFonts w:ascii="Times New Roman" w:eastAsia="Times New Roman" w:hAnsi="Times New Roman" w:cs="Times New Roman"/>
                      <w:sz w:val="24"/>
                      <w:szCs w:val="24"/>
                      <w:lang w:eastAsia="ar-SA"/>
                    </w:rPr>
                    <w:t>Товариства за 2025</w:t>
                  </w:r>
                  <w:r w:rsidRPr="00A90EA9">
                    <w:rPr>
                      <w:rFonts w:ascii="Times New Roman" w:eastAsia="Times New Roman" w:hAnsi="Times New Roman" w:cs="Times New Roman"/>
                      <w:sz w:val="24"/>
                      <w:szCs w:val="24"/>
                      <w:lang w:eastAsia="ar-SA"/>
                    </w:rPr>
                    <w:t xml:space="preserve"> рік – </w:t>
                  </w:r>
                  <w:r>
                    <w:rPr>
                      <w:rFonts w:ascii="Times New Roman" w:eastAsia="Times New Roman" w:hAnsi="Times New Roman" w:cs="Times New Roman"/>
                      <w:sz w:val="24"/>
                      <w:szCs w:val="24"/>
                      <w:lang w:eastAsia="ar-SA"/>
                    </w:rPr>
                    <w:t>прибуток</w:t>
                  </w:r>
                  <w:r w:rsidRPr="00A90EA9">
                    <w:rPr>
                      <w:rFonts w:ascii="Times New Roman" w:eastAsia="Times New Roman" w:hAnsi="Times New Roman" w:cs="Times New Roman"/>
                      <w:sz w:val="24"/>
                      <w:szCs w:val="24"/>
                      <w:lang w:eastAsia="ar-SA"/>
                    </w:rPr>
                    <w:t xml:space="preserve"> в сумі </w:t>
                  </w:r>
                  <w:r>
                    <w:rPr>
                      <w:rFonts w:ascii="Times New Roman" w:eastAsia="Times New Roman" w:hAnsi="Times New Roman" w:cs="Times New Roman"/>
                      <w:sz w:val="24"/>
                      <w:szCs w:val="24"/>
                      <w:lang w:eastAsia="ar-SA"/>
                    </w:rPr>
                    <w:br/>
                  </w:r>
                  <w:r w:rsidR="00CF06AB">
                    <w:rPr>
                      <w:rFonts w:ascii="Times New Roman" w:eastAsia="Times New Roman" w:hAnsi="Times New Roman" w:cs="Times New Roman"/>
                      <w:sz w:val="24"/>
                      <w:szCs w:val="24"/>
                      <w:lang w:eastAsia="ar-SA"/>
                    </w:rPr>
                    <w:t>9 850 959,</w:t>
                  </w:r>
                  <w:r w:rsidR="002B486C" w:rsidRPr="002B486C">
                    <w:rPr>
                      <w:rFonts w:ascii="Times New Roman" w:eastAsia="Times New Roman" w:hAnsi="Times New Roman" w:cs="Times New Roman"/>
                      <w:sz w:val="24"/>
                      <w:szCs w:val="24"/>
                      <w:lang w:eastAsia="ar-SA"/>
                    </w:rPr>
                    <w:t>04 гривень (Дев’ять мільйонів вісімсот п’ятдесят тисяч дев’ятсот п’ят</w:t>
                  </w:r>
                  <w:r w:rsidR="00E5538F">
                    <w:rPr>
                      <w:rFonts w:ascii="Times New Roman" w:eastAsia="Times New Roman" w:hAnsi="Times New Roman" w:cs="Times New Roman"/>
                      <w:sz w:val="24"/>
                      <w:szCs w:val="24"/>
                      <w:lang w:eastAsia="ar-SA"/>
                    </w:rPr>
                    <w:t>десят дев’ять гривень 04 копійки</w:t>
                  </w:r>
                  <w:r w:rsidR="002B486C" w:rsidRPr="002B486C">
                    <w:rPr>
                      <w:rFonts w:ascii="Times New Roman" w:eastAsia="Times New Roman" w:hAnsi="Times New Roman" w:cs="Times New Roman"/>
                      <w:sz w:val="24"/>
                      <w:szCs w:val="24"/>
                      <w:lang w:eastAsia="ar-SA"/>
                    </w:rPr>
                    <w:t>)</w:t>
                  </w:r>
                  <w:r w:rsidRPr="00A90EA9">
                    <w:rPr>
                      <w:rFonts w:ascii="Times New Roman" w:eastAsia="Times New Roman" w:hAnsi="Times New Roman" w:cs="Times New Roman"/>
                      <w:sz w:val="24"/>
                      <w:szCs w:val="24"/>
                      <w:lang w:eastAsia="ar-SA"/>
                    </w:rPr>
                    <w:t xml:space="preserve">. </w:t>
                  </w:r>
                </w:p>
                <w:p w:rsidR="00F52511" w:rsidRPr="002B486C"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FE4615">
                    <w:rPr>
                      <w:rFonts w:ascii="Times New Roman" w:eastAsia="Times New Roman" w:hAnsi="Times New Roman" w:cs="Times New Roman"/>
                      <w:sz w:val="24"/>
                      <w:szCs w:val="24"/>
                      <w:lang w:eastAsia="ar-SA"/>
                    </w:rPr>
                    <w:t xml:space="preserve">.2. </w:t>
                  </w:r>
                  <w:r w:rsidRPr="00EE71AA">
                    <w:rPr>
                      <w:rFonts w:ascii="Times New Roman" w:eastAsia="Times New Roman" w:hAnsi="Times New Roman" w:cs="Times New Roman"/>
                      <w:sz w:val="24"/>
                      <w:szCs w:val="24"/>
                      <w:lang w:eastAsia="ar-SA"/>
                    </w:rPr>
                    <w:t xml:space="preserve">Чистий прибуток у розмірі </w:t>
                  </w:r>
                  <w:r w:rsidR="002B486C" w:rsidRPr="002B486C">
                    <w:rPr>
                      <w:rFonts w:ascii="Times New Roman" w:eastAsia="Times New Roman" w:hAnsi="Times New Roman" w:cs="Times New Roman"/>
                      <w:sz w:val="24"/>
                      <w:szCs w:val="24"/>
                      <w:lang w:eastAsia="ar-SA"/>
                    </w:rPr>
                    <w:t>9 850 959,04 гривень (Дев’ять мільйонів вісімсот п’ятдесят тисяч дев’ятсот п’ят</w:t>
                  </w:r>
                  <w:r w:rsidR="00E5538F">
                    <w:rPr>
                      <w:rFonts w:ascii="Times New Roman" w:eastAsia="Times New Roman" w:hAnsi="Times New Roman" w:cs="Times New Roman"/>
                      <w:sz w:val="24"/>
                      <w:szCs w:val="24"/>
                      <w:lang w:eastAsia="ar-SA"/>
                    </w:rPr>
                    <w:t>десят дев’ять гривень 04 копійки</w:t>
                  </w:r>
                  <w:r w:rsidR="002B486C" w:rsidRPr="002B486C">
                    <w:rPr>
                      <w:rFonts w:ascii="Times New Roman" w:eastAsia="Times New Roman" w:hAnsi="Times New Roman" w:cs="Times New Roman"/>
                      <w:sz w:val="24"/>
                      <w:szCs w:val="24"/>
                      <w:lang w:eastAsia="ar-SA"/>
                    </w:rPr>
                    <w:t>)</w:t>
                  </w:r>
                  <w:r w:rsidRPr="00EE71AA">
                    <w:rPr>
                      <w:rFonts w:ascii="Times New Roman" w:eastAsia="Times New Roman" w:hAnsi="Times New Roman" w:cs="Times New Roman"/>
                      <w:sz w:val="24"/>
                      <w:szCs w:val="24"/>
                      <w:lang w:eastAsia="ar-SA"/>
                    </w:rPr>
                    <w:t xml:space="preserve"> за результатами фінансово-господарськ</w:t>
                  </w:r>
                  <w:r>
                    <w:rPr>
                      <w:rFonts w:ascii="Times New Roman" w:eastAsia="Times New Roman" w:hAnsi="Times New Roman" w:cs="Times New Roman"/>
                      <w:sz w:val="24"/>
                      <w:szCs w:val="24"/>
                      <w:lang w:eastAsia="ar-SA"/>
                    </w:rPr>
                    <w:t xml:space="preserve">ої діяльності Товариства за </w:t>
                  </w:r>
                  <w:r w:rsidRPr="002B486C">
                    <w:rPr>
                      <w:rFonts w:ascii="Times New Roman" w:eastAsia="Times New Roman" w:hAnsi="Times New Roman" w:cs="Times New Roman"/>
                      <w:sz w:val="24"/>
                      <w:szCs w:val="24"/>
                      <w:lang w:eastAsia="ar-SA"/>
                    </w:rPr>
                    <w:t xml:space="preserve">2025 рік </w:t>
                  </w:r>
                  <w:r w:rsidR="002B486C" w:rsidRPr="002B486C">
                    <w:rPr>
                      <w:rFonts w:ascii="Times New Roman" w:eastAsia="Times New Roman" w:hAnsi="Times New Roman" w:cs="Times New Roman"/>
                      <w:sz w:val="24"/>
                      <w:szCs w:val="24"/>
                      <w:lang w:eastAsia="ar-SA"/>
                    </w:rPr>
                    <w:t>залишити нерозподіленим</w:t>
                  </w:r>
                  <w:r w:rsidRPr="002B486C">
                    <w:rPr>
                      <w:rFonts w:ascii="Times New Roman" w:eastAsia="Times New Roman" w:hAnsi="Times New Roman" w:cs="Times New Roman"/>
                      <w:sz w:val="24"/>
                      <w:szCs w:val="24"/>
                      <w:lang w:eastAsia="ar-SA"/>
                    </w:rPr>
                    <w:t>.</w:t>
                  </w:r>
                </w:p>
                <w:p w:rsidR="00F52511"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sidRPr="002B486C">
                    <w:rPr>
                      <w:rFonts w:ascii="Times New Roman" w:eastAsia="Times New Roman" w:hAnsi="Times New Roman" w:cs="Times New Roman"/>
                      <w:sz w:val="24"/>
                      <w:szCs w:val="24"/>
                      <w:lang w:eastAsia="ar-SA"/>
                    </w:rPr>
                    <w:t xml:space="preserve">7.3. Дивіденди за результатами господарської </w:t>
                  </w:r>
                  <w:r>
                    <w:rPr>
                      <w:rFonts w:ascii="Times New Roman" w:eastAsia="Times New Roman" w:hAnsi="Times New Roman" w:cs="Times New Roman"/>
                      <w:sz w:val="24"/>
                      <w:szCs w:val="24"/>
                      <w:lang w:eastAsia="ar-SA"/>
                    </w:rPr>
                    <w:t>діяльності Товариства за 2025</w:t>
                  </w:r>
                  <w:r w:rsidRPr="00EE71AA">
                    <w:rPr>
                      <w:rFonts w:ascii="Times New Roman" w:eastAsia="Times New Roman" w:hAnsi="Times New Roman" w:cs="Times New Roman"/>
                      <w:sz w:val="24"/>
                      <w:szCs w:val="24"/>
                      <w:lang w:eastAsia="ar-SA"/>
                    </w:rPr>
                    <w:t xml:space="preserve"> рік не нараховувати та не сплачувати.</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Питання 8</w:t>
                  </w:r>
                  <w:r w:rsidRPr="00FE4615">
                    <w:rPr>
                      <w:rFonts w:ascii="Times New Roman" w:eastAsia="Times New Roman" w:hAnsi="Times New Roman" w:cs="Times New Roman"/>
                      <w:b/>
                      <w:sz w:val="24"/>
                      <w:szCs w:val="24"/>
                      <w:lang w:eastAsia="ar-SA"/>
                    </w:rPr>
                    <w:t>.</w:t>
                  </w:r>
                  <w:r w:rsidRPr="00FE4615">
                    <w:rPr>
                      <w:rFonts w:ascii="Times New Roman" w:eastAsia="Times New Roman" w:hAnsi="Times New Roman" w:cs="Times New Roman"/>
                      <w:b/>
                      <w:sz w:val="24"/>
                      <w:szCs w:val="24"/>
                      <w:lang w:eastAsia="ar-SA"/>
                    </w:rPr>
                    <w:tab/>
                  </w:r>
                  <w:r w:rsidRPr="00066182">
                    <w:rPr>
                      <w:rFonts w:ascii="Times New Roman" w:eastAsia="Times New Roman" w:hAnsi="Times New Roman" w:cs="Times New Roman"/>
                      <w:b/>
                      <w:sz w:val="24"/>
                      <w:szCs w:val="24"/>
                      <w:lang w:eastAsia="ar-SA"/>
                    </w:rPr>
                    <w:t xml:space="preserve">Розгляд звіту Правління за наслідками зменшення власного капіталу (від’ємного значення </w:t>
                  </w:r>
                  <w:r w:rsidRPr="00066182">
                    <w:rPr>
                      <w:rFonts w:ascii="Times New Roman" w:eastAsia="Times New Roman" w:hAnsi="Times New Roman" w:cs="Times New Roman"/>
                      <w:b/>
                      <w:sz w:val="24"/>
                      <w:szCs w:val="24"/>
                      <w:lang w:eastAsia="ar-SA"/>
                    </w:rPr>
                    <w:lastRenderedPageBreak/>
                    <w:t>чистих активів) Товариства та затвердження заходів за результатами розгляду зазначеного звіту.</w:t>
                  </w: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
                <w:p w:rsidR="00F52511" w:rsidRPr="00FE4615" w:rsidRDefault="00F52511" w:rsidP="00F52511">
                  <w:pPr>
                    <w:widowControl w:val="0"/>
                    <w:tabs>
                      <w:tab w:val="left" w:pos="1418"/>
                    </w:tabs>
                    <w:suppressAutoHyphens/>
                    <w:autoSpaceDE w:val="0"/>
                    <w:spacing w:after="0" w:line="240" w:lineRule="auto"/>
                    <w:ind w:left="29"/>
                    <w:jc w:val="both"/>
                    <w:rPr>
                      <w:rFonts w:ascii="Times New Roman" w:eastAsia="Times New Roman" w:hAnsi="Times New Roman" w:cs="Times New Roman"/>
                      <w:b/>
                      <w:sz w:val="24"/>
                      <w:szCs w:val="24"/>
                      <w:lang w:eastAsia="ar-SA"/>
                    </w:rPr>
                  </w:pPr>
                  <w:proofErr w:type="spellStart"/>
                  <w:r w:rsidRPr="00FE4615">
                    <w:rPr>
                      <w:rFonts w:ascii="Times New Roman" w:eastAsia="Times New Roman" w:hAnsi="Times New Roman" w:cs="Times New Roman"/>
                      <w:b/>
                      <w:sz w:val="24"/>
                      <w:szCs w:val="24"/>
                      <w:lang w:eastAsia="ar-SA"/>
                    </w:rPr>
                    <w:t>Про</w:t>
                  </w:r>
                  <w:r>
                    <w:rPr>
                      <w:rFonts w:ascii="Times New Roman" w:eastAsia="Times New Roman" w:hAnsi="Times New Roman" w:cs="Times New Roman"/>
                      <w:b/>
                      <w:sz w:val="24"/>
                      <w:szCs w:val="24"/>
                      <w:lang w:eastAsia="ar-SA"/>
                    </w:rPr>
                    <w:t>є</w:t>
                  </w:r>
                  <w:r w:rsidRPr="00FE4615">
                    <w:rPr>
                      <w:rFonts w:ascii="Times New Roman" w:eastAsia="Times New Roman" w:hAnsi="Times New Roman" w:cs="Times New Roman"/>
                      <w:b/>
                      <w:sz w:val="24"/>
                      <w:szCs w:val="24"/>
                      <w:lang w:eastAsia="ar-SA"/>
                    </w:rPr>
                    <w:t>кт</w:t>
                  </w:r>
                  <w:proofErr w:type="spellEnd"/>
                  <w:r w:rsidRPr="00FE4615">
                    <w:rPr>
                      <w:rFonts w:ascii="Times New Roman" w:eastAsia="Times New Roman" w:hAnsi="Times New Roman" w:cs="Times New Roman"/>
                      <w:b/>
                      <w:sz w:val="24"/>
                      <w:szCs w:val="24"/>
                      <w:lang w:eastAsia="ar-SA"/>
                    </w:rPr>
                    <w:t xml:space="preserve"> рішення з цього питання:</w:t>
                  </w:r>
                </w:p>
                <w:p w:rsidR="00F52511" w:rsidRPr="000817BC"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Pr="000817BC">
                    <w:rPr>
                      <w:rFonts w:ascii="Times New Roman" w:eastAsia="Times New Roman" w:hAnsi="Times New Roman" w:cs="Times New Roman"/>
                      <w:sz w:val="24"/>
                      <w:szCs w:val="24"/>
                      <w:lang w:eastAsia="ar-SA"/>
                    </w:rPr>
                    <w:t xml:space="preserve">.1. Прийняти до відома звіт Правління за наслідками зменшення власного капіталу Товариства. </w:t>
                  </w: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8</w:t>
                  </w:r>
                  <w:r w:rsidRPr="000817BC">
                    <w:rPr>
                      <w:rFonts w:ascii="Times New Roman" w:eastAsia="Times New Roman" w:hAnsi="Times New Roman" w:cs="Times New Roman"/>
                      <w:sz w:val="24"/>
                      <w:szCs w:val="24"/>
                      <w:lang w:eastAsia="ar-SA"/>
                    </w:rPr>
                    <w:t>.2. За результатами розгляду звіту Правління за наслідками зменшення власного капіталу Товариства, затвердити наступні заходи: Правлінню в межах своєї компетенції продовжувати виконувати всі можливі дії, в тому числи зазначені у звіті Правління, направлені на покращення фінансового стану Товариства.</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BE1BF1" w:rsidRDefault="00F52511" w:rsidP="00F52511">
                  <w:pPr>
                    <w:pStyle w:val="22"/>
                    <w:widowControl w:val="0"/>
                    <w:tabs>
                      <w:tab w:val="left" w:pos="1418"/>
                    </w:tabs>
                    <w:autoSpaceDE w:val="0"/>
                    <w:spacing w:after="0" w:line="240" w:lineRule="auto"/>
                    <w:ind w:left="29"/>
                    <w:jc w:val="both"/>
                    <w:rPr>
                      <w:b/>
                      <w:lang w:val="uk-UA"/>
                    </w:rPr>
                  </w:pPr>
                  <w:r w:rsidRPr="00BE1BF1">
                    <w:rPr>
                      <w:b/>
                      <w:lang w:val="uk-UA"/>
                    </w:rPr>
                    <w:t xml:space="preserve">Питання </w:t>
                  </w:r>
                  <w:r w:rsidR="00A42902">
                    <w:rPr>
                      <w:b/>
                      <w:lang w:val="uk-UA"/>
                    </w:rPr>
                    <w:t>9</w:t>
                  </w:r>
                  <w:r w:rsidRPr="00BE1BF1">
                    <w:rPr>
                      <w:b/>
                      <w:lang w:val="uk-UA"/>
                    </w:rPr>
                    <w:t xml:space="preserve">. </w:t>
                  </w:r>
                  <w:r w:rsidRPr="00047645">
                    <w:rPr>
                      <w:b/>
                      <w:lang w:val="uk-UA"/>
                    </w:rPr>
                    <w:t>Про заходи, які мають бути вжиті для покращення фінансового стану Товариства.</w:t>
                  </w:r>
                </w:p>
                <w:p w:rsidR="00F52511" w:rsidRPr="00BE1BF1" w:rsidRDefault="00F52511" w:rsidP="00F52511">
                  <w:pPr>
                    <w:pStyle w:val="22"/>
                    <w:widowControl w:val="0"/>
                    <w:tabs>
                      <w:tab w:val="left" w:pos="1418"/>
                    </w:tabs>
                    <w:autoSpaceDE w:val="0"/>
                    <w:spacing w:after="0" w:line="240" w:lineRule="auto"/>
                    <w:ind w:left="29"/>
                    <w:jc w:val="both"/>
                    <w:rPr>
                      <w:b/>
                      <w:lang w:val="uk-UA"/>
                    </w:rPr>
                  </w:pPr>
                </w:p>
                <w:p w:rsidR="00F52511" w:rsidRPr="00BE1BF1" w:rsidRDefault="00F52511" w:rsidP="00F52511">
                  <w:pPr>
                    <w:pStyle w:val="af0"/>
                    <w:jc w:val="both"/>
                    <w:rPr>
                      <w:b/>
                      <w:sz w:val="24"/>
                      <w:szCs w:val="24"/>
                      <w:lang w:val="uk-UA"/>
                    </w:rPr>
                  </w:pPr>
                  <w:proofErr w:type="spellStart"/>
                  <w:r w:rsidRPr="00BE1BF1">
                    <w:rPr>
                      <w:b/>
                      <w:sz w:val="24"/>
                      <w:szCs w:val="24"/>
                      <w:lang w:val="uk-UA"/>
                    </w:rPr>
                    <w:t>Про</w:t>
                  </w:r>
                  <w:r>
                    <w:rPr>
                      <w:b/>
                      <w:sz w:val="24"/>
                      <w:szCs w:val="24"/>
                      <w:lang w:val="uk-UA"/>
                    </w:rPr>
                    <w:t>є</w:t>
                  </w:r>
                  <w:r w:rsidRPr="00BE1BF1">
                    <w:rPr>
                      <w:b/>
                      <w:sz w:val="24"/>
                      <w:szCs w:val="24"/>
                      <w:lang w:val="uk-UA"/>
                    </w:rPr>
                    <w:t>кт</w:t>
                  </w:r>
                  <w:proofErr w:type="spellEnd"/>
                  <w:r w:rsidRPr="00BE1BF1">
                    <w:rPr>
                      <w:b/>
                      <w:sz w:val="24"/>
                      <w:szCs w:val="24"/>
                      <w:lang w:val="uk-UA"/>
                    </w:rPr>
                    <w:t xml:space="preserve"> рішення з цього питання:</w:t>
                  </w:r>
                </w:p>
                <w:p w:rsidR="00F52511" w:rsidRDefault="00A42902"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hAnsi="Times New Roman" w:cs="Times New Roman"/>
                      <w:iCs/>
                      <w:sz w:val="24"/>
                      <w:szCs w:val="24"/>
                    </w:rPr>
                    <w:t>9</w:t>
                  </w:r>
                  <w:r w:rsidR="00F52511" w:rsidRPr="00130789">
                    <w:rPr>
                      <w:rFonts w:ascii="Times New Roman" w:hAnsi="Times New Roman" w:cs="Times New Roman"/>
                      <w:iCs/>
                      <w:sz w:val="24"/>
                      <w:szCs w:val="24"/>
                    </w:rPr>
                    <w:t xml:space="preserve">.1. Доручити Правлінню </w:t>
                  </w:r>
                  <w:r w:rsidR="00F52511">
                    <w:rPr>
                      <w:rFonts w:ascii="Times New Roman" w:hAnsi="Times New Roman" w:cs="Times New Roman"/>
                      <w:iCs/>
                      <w:sz w:val="24"/>
                      <w:szCs w:val="24"/>
                    </w:rPr>
                    <w:t>Товариства</w:t>
                  </w:r>
                  <w:r w:rsidR="00F52511" w:rsidRPr="00130789">
                    <w:rPr>
                      <w:rFonts w:ascii="Times New Roman" w:hAnsi="Times New Roman" w:cs="Times New Roman"/>
                      <w:iCs/>
                      <w:sz w:val="24"/>
                      <w:szCs w:val="24"/>
                    </w:rPr>
                    <w:t xml:space="preserve"> почати реалізацію заходів, які мають бути вжиті для покращен</w:t>
                  </w:r>
                  <w:r w:rsidR="00F52511">
                    <w:rPr>
                      <w:rFonts w:ascii="Times New Roman" w:hAnsi="Times New Roman" w:cs="Times New Roman"/>
                      <w:iCs/>
                      <w:sz w:val="24"/>
                      <w:szCs w:val="24"/>
                    </w:rPr>
                    <w:t xml:space="preserve">ня фінансового стану Товариства, </w:t>
                  </w:r>
                  <w:r w:rsidR="00F52511" w:rsidRPr="00006621">
                    <w:rPr>
                      <w:rFonts w:ascii="Times New Roman" w:hAnsi="Times New Roman" w:cs="Times New Roman"/>
                      <w:iCs/>
                      <w:sz w:val="24"/>
                      <w:szCs w:val="24"/>
                    </w:rPr>
                    <w:t>з урахуванням зовнішніх чинників, таких як воєнний стан.</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94411E" w:rsidRDefault="00F52511" w:rsidP="00F52511">
                  <w:pPr>
                    <w:pStyle w:val="22"/>
                    <w:widowControl w:val="0"/>
                    <w:tabs>
                      <w:tab w:val="left" w:pos="1418"/>
                    </w:tabs>
                    <w:autoSpaceDE w:val="0"/>
                    <w:spacing w:after="0" w:line="240" w:lineRule="auto"/>
                    <w:ind w:left="29"/>
                    <w:jc w:val="both"/>
                    <w:rPr>
                      <w:b/>
                      <w:lang w:val="uk-UA"/>
                    </w:rPr>
                  </w:pPr>
                  <w:r w:rsidRPr="00BE1BF1">
                    <w:rPr>
                      <w:b/>
                      <w:lang w:val="uk-UA"/>
                    </w:rPr>
                    <w:t xml:space="preserve">Питання </w:t>
                  </w:r>
                  <w:r w:rsidR="00A42902">
                    <w:rPr>
                      <w:b/>
                      <w:lang w:val="uk-UA"/>
                    </w:rPr>
                    <w:t>10</w:t>
                  </w:r>
                  <w:r w:rsidRPr="00BE1BF1">
                    <w:rPr>
                      <w:b/>
                      <w:lang w:val="uk-UA"/>
                    </w:rPr>
                    <w:t xml:space="preserve">. </w:t>
                  </w:r>
                  <w:r w:rsidRPr="00130789">
                    <w:rPr>
                      <w:b/>
                      <w:lang w:val="uk-UA"/>
                    </w:rPr>
                    <w:t xml:space="preserve">Про </w:t>
                  </w:r>
                  <w:r>
                    <w:rPr>
                      <w:b/>
                      <w:lang w:val="uk-UA"/>
                    </w:rPr>
                    <w:t>ініціювання п</w:t>
                  </w:r>
                  <w:r w:rsidRPr="0094411E">
                    <w:rPr>
                      <w:b/>
                      <w:lang w:val="uk-UA"/>
                    </w:rPr>
                    <w:t>роцедури превентивної реструктуризації.</w:t>
                  </w:r>
                </w:p>
                <w:p w:rsidR="00F52511" w:rsidRPr="00BE1BF1" w:rsidRDefault="00F52511" w:rsidP="00F52511">
                  <w:pPr>
                    <w:pStyle w:val="22"/>
                    <w:widowControl w:val="0"/>
                    <w:tabs>
                      <w:tab w:val="left" w:pos="1418"/>
                    </w:tabs>
                    <w:autoSpaceDE w:val="0"/>
                    <w:spacing w:after="0" w:line="240" w:lineRule="auto"/>
                    <w:ind w:left="29"/>
                    <w:jc w:val="both"/>
                    <w:rPr>
                      <w:b/>
                      <w:lang w:val="uk-UA"/>
                    </w:rPr>
                  </w:pPr>
                </w:p>
                <w:p w:rsidR="00F52511" w:rsidRPr="00BE1BF1" w:rsidRDefault="00F52511" w:rsidP="00F52511">
                  <w:pPr>
                    <w:pStyle w:val="af0"/>
                    <w:jc w:val="both"/>
                    <w:rPr>
                      <w:b/>
                      <w:sz w:val="24"/>
                      <w:szCs w:val="24"/>
                      <w:lang w:val="uk-UA"/>
                    </w:rPr>
                  </w:pPr>
                  <w:proofErr w:type="spellStart"/>
                  <w:r w:rsidRPr="00BE1BF1">
                    <w:rPr>
                      <w:b/>
                      <w:sz w:val="24"/>
                      <w:szCs w:val="24"/>
                      <w:lang w:val="uk-UA"/>
                    </w:rPr>
                    <w:t>Про</w:t>
                  </w:r>
                  <w:r>
                    <w:rPr>
                      <w:b/>
                      <w:sz w:val="24"/>
                      <w:szCs w:val="24"/>
                      <w:lang w:val="uk-UA"/>
                    </w:rPr>
                    <w:t>є</w:t>
                  </w:r>
                  <w:r w:rsidRPr="00BE1BF1">
                    <w:rPr>
                      <w:b/>
                      <w:sz w:val="24"/>
                      <w:szCs w:val="24"/>
                      <w:lang w:val="uk-UA"/>
                    </w:rPr>
                    <w:t>кт</w:t>
                  </w:r>
                  <w:proofErr w:type="spellEnd"/>
                  <w:r w:rsidRPr="00BE1BF1">
                    <w:rPr>
                      <w:b/>
                      <w:sz w:val="24"/>
                      <w:szCs w:val="24"/>
                      <w:lang w:val="uk-UA"/>
                    </w:rPr>
                    <w:t xml:space="preserve"> рішення з цього питання:</w:t>
                  </w:r>
                </w:p>
                <w:p w:rsidR="00F52511" w:rsidRDefault="00A42902" w:rsidP="00F52511">
                  <w:pPr>
                    <w:pStyle w:val="22"/>
                    <w:widowControl w:val="0"/>
                    <w:tabs>
                      <w:tab w:val="left" w:pos="1418"/>
                    </w:tabs>
                    <w:autoSpaceDE w:val="0"/>
                    <w:spacing w:after="0" w:line="240" w:lineRule="auto"/>
                    <w:ind w:left="0"/>
                    <w:jc w:val="both"/>
                    <w:rPr>
                      <w:lang w:val="uk-UA"/>
                    </w:rPr>
                  </w:pPr>
                  <w:r>
                    <w:rPr>
                      <w:lang w:val="uk-UA"/>
                    </w:rPr>
                    <w:t>10</w:t>
                  </w:r>
                  <w:r w:rsidR="00F52511" w:rsidRPr="00BE1BF1">
                    <w:rPr>
                      <w:lang w:val="uk-UA"/>
                    </w:rPr>
                    <w:t xml:space="preserve">.1. </w:t>
                  </w:r>
                  <w:r w:rsidR="00F52511" w:rsidRPr="0094411E">
                    <w:rPr>
                      <w:lang w:val="uk-UA"/>
                    </w:rPr>
                    <w:t>Ініціювати процедуру превентивної реструктуризації</w:t>
                  </w:r>
                  <w:r w:rsidR="00F52511" w:rsidRPr="000F3DC7">
                    <w:rPr>
                      <w:lang w:val="uk-UA"/>
                    </w:rPr>
                    <w:t xml:space="preserve"> </w:t>
                  </w:r>
                  <w:r w:rsidR="00F52511">
                    <w:rPr>
                      <w:lang w:val="uk-UA"/>
                    </w:rPr>
                    <w:t xml:space="preserve">ПАТ "ЖЦПК" </w:t>
                  </w:r>
                  <w:r w:rsidR="00F52511" w:rsidRPr="0042702F">
                    <w:rPr>
                      <w:lang w:val="uk-UA"/>
                    </w:rPr>
                    <w:t xml:space="preserve">(ідентифікаційний код </w:t>
                  </w:r>
                  <w:r w:rsidR="00F52511" w:rsidRPr="00FC6095">
                    <w:rPr>
                      <w:lang w:val="uk-UA"/>
                    </w:rPr>
                    <w:t>00278801</w:t>
                  </w:r>
                  <w:r w:rsidR="00F52511" w:rsidRPr="0042702F">
                    <w:rPr>
                      <w:lang w:val="uk-UA"/>
                    </w:rPr>
                    <w:t>)</w:t>
                  </w:r>
                  <w:r w:rsidR="00F52511">
                    <w:rPr>
                      <w:lang w:val="uk-UA"/>
                    </w:rPr>
                    <w:t>.</w:t>
                  </w:r>
                </w:p>
                <w:p w:rsidR="00F52511" w:rsidRPr="00006621" w:rsidRDefault="00A42902"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hAnsi="Times New Roman" w:cs="Times New Roman"/>
                      <w:sz w:val="24"/>
                      <w:szCs w:val="24"/>
                    </w:rPr>
                    <w:t>10</w:t>
                  </w:r>
                  <w:r w:rsidR="00F52511" w:rsidRPr="00006621">
                    <w:rPr>
                      <w:rFonts w:ascii="Times New Roman" w:hAnsi="Times New Roman" w:cs="Times New Roman"/>
                      <w:sz w:val="24"/>
                      <w:szCs w:val="24"/>
                    </w:rPr>
                    <w:t xml:space="preserve">.2. Доручити Голові Правління </w:t>
                  </w:r>
                  <w:r w:rsidR="00F52511">
                    <w:rPr>
                      <w:rFonts w:ascii="Times New Roman" w:hAnsi="Times New Roman" w:cs="Times New Roman"/>
                      <w:sz w:val="24"/>
                      <w:szCs w:val="24"/>
                    </w:rPr>
                    <w:t>Товариства</w:t>
                  </w:r>
                  <w:r w:rsidR="00F52511" w:rsidRPr="00006621">
                    <w:rPr>
                      <w:rFonts w:ascii="Times New Roman" w:hAnsi="Times New Roman" w:cs="Times New Roman"/>
                      <w:sz w:val="24"/>
                      <w:szCs w:val="24"/>
                    </w:rPr>
                    <w:t xml:space="preserve"> (особі, яка тимчасово виконує його функції та повноваження) подати до господарського суду заяву про відкриття процедури превентивної реструктуризації </w:t>
                  </w:r>
                  <w:r w:rsidR="00F52511">
                    <w:rPr>
                      <w:rFonts w:ascii="Times New Roman" w:hAnsi="Times New Roman" w:cs="Times New Roman"/>
                      <w:sz w:val="24"/>
                      <w:szCs w:val="24"/>
                    </w:rPr>
                    <w:t>Товариства</w:t>
                  </w:r>
                  <w:r w:rsidR="00F52511" w:rsidRPr="00006621">
                    <w:rPr>
                      <w:rFonts w:ascii="Times New Roman" w:hAnsi="Times New Roman" w:cs="Times New Roman"/>
                      <w:sz w:val="24"/>
                      <w:szCs w:val="24"/>
                    </w:rPr>
                    <w:t xml:space="preserve"> із доданням документів, визначених законодавством.</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BE1BF1" w:rsidRDefault="00F52511" w:rsidP="00F52511">
                  <w:pPr>
                    <w:pStyle w:val="22"/>
                    <w:widowControl w:val="0"/>
                    <w:tabs>
                      <w:tab w:val="left" w:pos="1418"/>
                    </w:tabs>
                    <w:autoSpaceDE w:val="0"/>
                    <w:spacing w:after="0" w:line="240" w:lineRule="auto"/>
                    <w:ind w:left="29"/>
                    <w:jc w:val="both"/>
                    <w:rPr>
                      <w:b/>
                      <w:lang w:val="uk-UA"/>
                    </w:rPr>
                  </w:pPr>
                  <w:r w:rsidRPr="00BE1BF1">
                    <w:rPr>
                      <w:b/>
                      <w:lang w:val="uk-UA"/>
                    </w:rPr>
                    <w:t xml:space="preserve">Питання </w:t>
                  </w:r>
                  <w:r w:rsidR="00A42902">
                    <w:rPr>
                      <w:b/>
                      <w:lang w:val="uk-UA"/>
                    </w:rPr>
                    <w:t>11</w:t>
                  </w:r>
                  <w:r w:rsidRPr="00BE1BF1">
                    <w:rPr>
                      <w:b/>
                      <w:lang w:val="uk-UA"/>
                    </w:rPr>
                    <w:t xml:space="preserve">. </w:t>
                  </w:r>
                  <w:r w:rsidRPr="00130789">
                    <w:rPr>
                      <w:b/>
                      <w:lang w:val="uk-UA"/>
                    </w:rPr>
                    <w:t>Про звернення до господарського суду із заявою про відкриття провадження у справі про банкрутство товариства</w:t>
                  </w:r>
                  <w:r w:rsidRPr="00047645">
                    <w:rPr>
                      <w:b/>
                      <w:lang w:val="uk-UA"/>
                    </w:rPr>
                    <w:t>.</w:t>
                  </w:r>
                </w:p>
                <w:p w:rsidR="00F52511" w:rsidRPr="00BE1BF1" w:rsidRDefault="00F52511" w:rsidP="00F52511">
                  <w:pPr>
                    <w:pStyle w:val="22"/>
                    <w:widowControl w:val="0"/>
                    <w:tabs>
                      <w:tab w:val="left" w:pos="1418"/>
                    </w:tabs>
                    <w:autoSpaceDE w:val="0"/>
                    <w:spacing w:after="0" w:line="240" w:lineRule="auto"/>
                    <w:ind w:left="29"/>
                    <w:jc w:val="both"/>
                    <w:rPr>
                      <w:b/>
                      <w:lang w:val="uk-UA"/>
                    </w:rPr>
                  </w:pPr>
                </w:p>
                <w:p w:rsidR="00F52511" w:rsidRPr="00BE1BF1" w:rsidRDefault="00F52511" w:rsidP="00F52511">
                  <w:pPr>
                    <w:pStyle w:val="af0"/>
                    <w:jc w:val="both"/>
                    <w:rPr>
                      <w:b/>
                      <w:sz w:val="24"/>
                      <w:szCs w:val="24"/>
                      <w:lang w:val="uk-UA"/>
                    </w:rPr>
                  </w:pPr>
                  <w:proofErr w:type="spellStart"/>
                  <w:r w:rsidRPr="00BE1BF1">
                    <w:rPr>
                      <w:b/>
                      <w:sz w:val="24"/>
                      <w:szCs w:val="24"/>
                      <w:lang w:val="uk-UA"/>
                    </w:rPr>
                    <w:t>Про</w:t>
                  </w:r>
                  <w:r>
                    <w:rPr>
                      <w:b/>
                      <w:sz w:val="24"/>
                      <w:szCs w:val="24"/>
                      <w:lang w:val="uk-UA"/>
                    </w:rPr>
                    <w:t>є</w:t>
                  </w:r>
                  <w:r w:rsidRPr="00BE1BF1">
                    <w:rPr>
                      <w:b/>
                      <w:sz w:val="24"/>
                      <w:szCs w:val="24"/>
                      <w:lang w:val="uk-UA"/>
                    </w:rPr>
                    <w:t>кт</w:t>
                  </w:r>
                  <w:proofErr w:type="spellEnd"/>
                  <w:r w:rsidRPr="00BE1BF1">
                    <w:rPr>
                      <w:b/>
                      <w:sz w:val="24"/>
                      <w:szCs w:val="24"/>
                      <w:lang w:val="uk-UA"/>
                    </w:rPr>
                    <w:t xml:space="preserve"> рішення з цього питання:</w:t>
                  </w:r>
                </w:p>
                <w:p w:rsidR="00F52511" w:rsidRPr="000F3DC7" w:rsidRDefault="00F52511" w:rsidP="00F52511">
                  <w:pPr>
                    <w:pStyle w:val="22"/>
                    <w:widowControl w:val="0"/>
                    <w:tabs>
                      <w:tab w:val="left" w:pos="1418"/>
                    </w:tabs>
                    <w:autoSpaceDE w:val="0"/>
                    <w:spacing w:after="0" w:line="240" w:lineRule="auto"/>
                    <w:ind w:left="0"/>
                    <w:jc w:val="both"/>
                    <w:rPr>
                      <w:lang w:val="uk-UA"/>
                    </w:rPr>
                  </w:pPr>
                  <w:r>
                    <w:rPr>
                      <w:lang w:val="uk-UA"/>
                    </w:rPr>
                    <w:t>1</w:t>
                  </w:r>
                  <w:r w:rsidR="00A42902">
                    <w:rPr>
                      <w:lang w:val="uk-UA"/>
                    </w:rPr>
                    <w:t>1</w:t>
                  </w:r>
                  <w:r w:rsidRPr="00BE1BF1">
                    <w:rPr>
                      <w:lang w:val="uk-UA"/>
                    </w:rPr>
                    <w:t xml:space="preserve">.1. </w:t>
                  </w:r>
                  <w:r>
                    <w:rPr>
                      <w:lang w:val="uk-UA"/>
                    </w:rPr>
                    <w:t>Товариству звернутися</w:t>
                  </w:r>
                  <w:r w:rsidRPr="000F3DC7">
                    <w:rPr>
                      <w:lang w:val="uk-UA"/>
                    </w:rPr>
                    <w:t xml:space="preserve"> до господарського суду із заявою про відкриття провадження у справі про банкрутство </w:t>
                  </w:r>
                  <w:r w:rsidRPr="00FC6095">
                    <w:rPr>
                      <w:lang w:val="uk-UA"/>
                    </w:rPr>
                    <w:t>ПАТ "ЖЦПК" (ідентифікаційний код 00278801)</w:t>
                  </w:r>
                  <w:r>
                    <w:rPr>
                      <w:lang w:val="uk-UA"/>
                    </w:rPr>
                    <w:t>.</w:t>
                  </w:r>
                  <w:r w:rsidRPr="000F3DC7">
                    <w:rPr>
                      <w:lang w:val="uk-UA"/>
                    </w:rPr>
                    <w:t xml:space="preserve"> </w:t>
                  </w:r>
                </w:p>
                <w:p w:rsidR="00F52511" w:rsidRPr="00FC6095" w:rsidRDefault="00A42902"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hAnsi="Times New Roman" w:cs="Times New Roman"/>
                      <w:sz w:val="24"/>
                      <w:szCs w:val="24"/>
                    </w:rPr>
                    <w:t>11</w:t>
                  </w:r>
                  <w:r w:rsidR="00F52511" w:rsidRPr="00FC6095">
                    <w:rPr>
                      <w:rFonts w:ascii="Times New Roman" w:hAnsi="Times New Roman" w:cs="Times New Roman"/>
                      <w:sz w:val="24"/>
                      <w:szCs w:val="24"/>
                    </w:rPr>
                    <w:t xml:space="preserve">.2. Доручити Голові Правління </w:t>
                  </w:r>
                  <w:r w:rsidR="00F52511">
                    <w:rPr>
                      <w:rFonts w:ascii="Times New Roman" w:hAnsi="Times New Roman" w:cs="Times New Roman"/>
                      <w:sz w:val="24"/>
                      <w:szCs w:val="24"/>
                    </w:rPr>
                    <w:t>Товариства</w:t>
                  </w:r>
                  <w:r w:rsidR="00F52511" w:rsidRPr="00FC6095">
                    <w:rPr>
                      <w:rFonts w:ascii="Times New Roman" w:hAnsi="Times New Roman" w:cs="Times New Roman"/>
                      <w:sz w:val="24"/>
                      <w:szCs w:val="24"/>
                    </w:rPr>
                    <w:t xml:space="preserve"> (особі, яка тимчасово виконує його функції та повноваження) подати до господарського суду заяву про відкриття провадження у справі про банкрутство </w:t>
                  </w:r>
                  <w:r w:rsidR="00F52511">
                    <w:rPr>
                      <w:rFonts w:ascii="Times New Roman" w:hAnsi="Times New Roman" w:cs="Times New Roman"/>
                      <w:sz w:val="24"/>
                      <w:szCs w:val="24"/>
                    </w:rPr>
                    <w:t>Товариства</w:t>
                  </w:r>
                  <w:r w:rsidR="00F52511" w:rsidRPr="00FC6095">
                    <w:rPr>
                      <w:rFonts w:ascii="Times New Roman" w:hAnsi="Times New Roman" w:cs="Times New Roman"/>
                      <w:sz w:val="24"/>
                      <w:szCs w:val="24"/>
                    </w:rPr>
                    <w:t xml:space="preserve"> із доданням документів, визначених законодавством.</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BE1BF1" w:rsidRDefault="00F52511" w:rsidP="00F52511">
                  <w:pPr>
                    <w:pStyle w:val="22"/>
                    <w:widowControl w:val="0"/>
                    <w:tabs>
                      <w:tab w:val="left" w:pos="1418"/>
                    </w:tabs>
                    <w:autoSpaceDE w:val="0"/>
                    <w:spacing w:after="0" w:line="240" w:lineRule="auto"/>
                    <w:ind w:left="29"/>
                    <w:jc w:val="both"/>
                    <w:rPr>
                      <w:b/>
                      <w:lang w:val="uk-UA"/>
                    </w:rPr>
                  </w:pPr>
                  <w:r w:rsidRPr="00BE1BF1">
                    <w:rPr>
                      <w:b/>
                      <w:lang w:val="uk-UA"/>
                    </w:rPr>
                    <w:t xml:space="preserve">Питання </w:t>
                  </w:r>
                  <w:r>
                    <w:rPr>
                      <w:b/>
                      <w:lang w:val="uk-UA"/>
                    </w:rPr>
                    <w:t>1</w:t>
                  </w:r>
                  <w:r w:rsidR="00A42902">
                    <w:rPr>
                      <w:b/>
                      <w:lang w:val="uk-UA"/>
                    </w:rPr>
                    <w:t>2</w:t>
                  </w:r>
                  <w:r w:rsidRPr="00BE1BF1">
                    <w:rPr>
                      <w:b/>
                      <w:lang w:val="uk-UA"/>
                    </w:rPr>
                    <w:t xml:space="preserve">. </w:t>
                  </w:r>
                  <w:r w:rsidRPr="00130789">
                    <w:rPr>
                      <w:b/>
                      <w:lang w:val="uk-UA"/>
                    </w:rPr>
                    <w:t>Про ліквідацію Товариства, у відповідності та на виконання вимог ч. 2 ст. 16 Закону України "Про акціонерні товариства"</w:t>
                  </w:r>
                  <w:r w:rsidRPr="00047645">
                    <w:rPr>
                      <w:b/>
                      <w:lang w:val="uk-UA"/>
                    </w:rPr>
                    <w:t>.</w:t>
                  </w:r>
                </w:p>
                <w:p w:rsidR="00F52511" w:rsidRPr="00BE1BF1" w:rsidRDefault="00F52511" w:rsidP="00F52511">
                  <w:pPr>
                    <w:pStyle w:val="22"/>
                    <w:widowControl w:val="0"/>
                    <w:tabs>
                      <w:tab w:val="left" w:pos="1418"/>
                    </w:tabs>
                    <w:autoSpaceDE w:val="0"/>
                    <w:spacing w:after="0" w:line="240" w:lineRule="auto"/>
                    <w:ind w:left="29"/>
                    <w:jc w:val="both"/>
                    <w:rPr>
                      <w:b/>
                      <w:lang w:val="uk-UA"/>
                    </w:rPr>
                  </w:pPr>
                </w:p>
                <w:p w:rsidR="00F52511" w:rsidRPr="00BE1BF1" w:rsidRDefault="00F52511" w:rsidP="00F52511">
                  <w:pPr>
                    <w:pStyle w:val="af0"/>
                    <w:jc w:val="both"/>
                    <w:rPr>
                      <w:b/>
                      <w:sz w:val="24"/>
                      <w:szCs w:val="24"/>
                      <w:lang w:val="uk-UA"/>
                    </w:rPr>
                  </w:pPr>
                  <w:proofErr w:type="spellStart"/>
                  <w:r w:rsidRPr="00BE1BF1">
                    <w:rPr>
                      <w:b/>
                      <w:sz w:val="24"/>
                      <w:szCs w:val="24"/>
                      <w:lang w:val="uk-UA"/>
                    </w:rPr>
                    <w:t>Про</w:t>
                  </w:r>
                  <w:r>
                    <w:rPr>
                      <w:b/>
                      <w:sz w:val="24"/>
                      <w:szCs w:val="24"/>
                      <w:lang w:val="uk-UA"/>
                    </w:rPr>
                    <w:t>є</w:t>
                  </w:r>
                  <w:r w:rsidRPr="00BE1BF1">
                    <w:rPr>
                      <w:b/>
                      <w:sz w:val="24"/>
                      <w:szCs w:val="24"/>
                      <w:lang w:val="uk-UA"/>
                    </w:rPr>
                    <w:t>кт</w:t>
                  </w:r>
                  <w:proofErr w:type="spellEnd"/>
                  <w:r w:rsidRPr="00BE1BF1">
                    <w:rPr>
                      <w:b/>
                      <w:sz w:val="24"/>
                      <w:szCs w:val="24"/>
                      <w:lang w:val="uk-UA"/>
                    </w:rPr>
                    <w:t xml:space="preserve"> рішення з цього питання:</w:t>
                  </w:r>
                </w:p>
                <w:p w:rsidR="00F52511" w:rsidRDefault="00A42902"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hAnsi="Times New Roman" w:cs="Times New Roman"/>
                      <w:iCs/>
                      <w:sz w:val="24"/>
                      <w:szCs w:val="24"/>
                    </w:rPr>
                    <w:t>12</w:t>
                  </w:r>
                  <w:r w:rsidR="00F52511" w:rsidRPr="00EF351F">
                    <w:rPr>
                      <w:rFonts w:ascii="Times New Roman" w:hAnsi="Times New Roman" w:cs="Times New Roman"/>
                      <w:iCs/>
                      <w:sz w:val="24"/>
                      <w:szCs w:val="24"/>
                    </w:rPr>
                    <w:t xml:space="preserve">.1. Прийняти рішення про ліквідацію </w:t>
                  </w:r>
                  <w:r w:rsidR="00F52511">
                    <w:rPr>
                      <w:rFonts w:ascii="Times New Roman" w:hAnsi="Times New Roman" w:cs="Times New Roman"/>
                      <w:iCs/>
                      <w:sz w:val="24"/>
                      <w:szCs w:val="24"/>
                    </w:rPr>
                    <w:t>Товариства</w:t>
                  </w:r>
                  <w:r w:rsidR="00F52511" w:rsidRPr="00EF351F">
                    <w:rPr>
                      <w:rFonts w:ascii="Times New Roman" w:hAnsi="Times New Roman" w:cs="Times New Roman"/>
                      <w:iCs/>
                      <w:sz w:val="24"/>
                      <w:szCs w:val="24"/>
                    </w:rPr>
                    <w:t>, у відповідності та на виконання вимог ч. 2 ст. 16 Закону України "Про акціонерні товариства".</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Питання 1</w:t>
                  </w:r>
                  <w:r w:rsidR="00A42902">
                    <w:rPr>
                      <w:rFonts w:ascii="Times New Roman" w:eastAsia="Times New Roman" w:hAnsi="Times New Roman" w:cs="Times New Roman"/>
                      <w:b/>
                      <w:sz w:val="24"/>
                      <w:szCs w:val="24"/>
                      <w:lang w:eastAsia="ar-SA"/>
                    </w:rPr>
                    <w:t>3</w:t>
                  </w:r>
                  <w:r w:rsidRPr="00FE4615">
                    <w:rPr>
                      <w:rFonts w:ascii="Times New Roman" w:eastAsia="Times New Roman" w:hAnsi="Times New Roman" w:cs="Times New Roman"/>
                      <w:b/>
                      <w:sz w:val="24"/>
                      <w:szCs w:val="24"/>
                      <w:lang w:eastAsia="ar-SA"/>
                    </w:rPr>
                    <w:t>.</w:t>
                  </w:r>
                  <w:r w:rsidRPr="00FE4615">
                    <w:rPr>
                      <w:rFonts w:ascii="Times New Roman" w:eastAsia="Times New Roman" w:hAnsi="Times New Roman" w:cs="Times New Roman"/>
                      <w:b/>
                      <w:sz w:val="24"/>
                      <w:szCs w:val="24"/>
                      <w:lang w:eastAsia="ar-SA"/>
                    </w:rPr>
                    <w:tab/>
                    <w:t>Призначення суб'єкта аудиторської діяльності для надання послуг з обов'язкового аудиту фінансової звітності.</w:t>
                  </w:r>
                </w:p>
                <w:p w:rsidR="00F52511" w:rsidRPr="00FE461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
                <w:p w:rsidR="00F52511" w:rsidRPr="00FE4615" w:rsidRDefault="00F52511" w:rsidP="00F52511">
                  <w:pPr>
                    <w:widowControl w:val="0"/>
                    <w:tabs>
                      <w:tab w:val="left" w:pos="1418"/>
                    </w:tabs>
                    <w:suppressAutoHyphens/>
                    <w:autoSpaceDE w:val="0"/>
                    <w:spacing w:after="0" w:line="240" w:lineRule="auto"/>
                    <w:ind w:left="29"/>
                    <w:jc w:val="both"/>
                    <w:rPr>
                      <w:rFonts w:ascii="Times New Roman" w:eastAsia="Times New Roman" w:hAnsi="Times New Roman" w:cs="Times New Roman"/>
                      <w:b/>
                      <w:sz w:val="24"/>
                      <w:szCs w:val="24"/>
                      <w:lang w:eastAsia="ar-SA"/>
                    </w:rPr>
                  </w:pPr>
                  <w:proofErr w:type="spellStart"/>
                  <w:r w:rsidRPr="00FE4615">
                    <w:rPr>
                      <w:rFonts w:ascii="Times New Roman" w:eastAsia="Times New Roman" w:hAnsi="Times New Roman" w:cs="Times New Roman"/>
                      <w:b/>
                      <w:sz w:val="24"/>
                      <w:szCs w:val="24"/>
                      <w:lang w:eastAsia="ar-SA"/>
                    </w:rPr>
                    <w:t>Про</w:t>
                  </w:r>
                  <w:r>
                    <w:rPr>
                      <w:rFonts w:ascii="Times New Roman" w:eastAsia="Times New Roman" w:hAnsi="Times New Roman" w:cs="Times New Roman"/>
                      <w:b/>
                      <w:sz w:val="24"/>
                      <w:szCs w:val="24"/>
                      <w:lang w:eastAsia="ar-SA"/>
                    </w:rPr>
                    <w:t>є</w:t>
                  </w:r>
                  <w:r w:rsidRPr="00FE4615">
                    <w:rPr>
                      <w:rFonts w:ascii="Times New Roman" w:eastAsia="Times New Roman" w:hAnsi="Times New Roman" w:cs="Times New Roman"/>
                      <w:b/>
                      <w:sz w:val="24"/>
                      <w:szCs w:val="24"/>
                      <w:lang w:eastAsia="ar-SA"/>
                    </w:rPr>
                    <w:t>кт</w:t>
                  </w:r>
                  <w:proofErr w:type="spellEnd"/>
                  <w:r w:rsidRPr="00FE4615">
                    <w:rPr>
                      <w:rFonts w:ascii="Times New Roman" w:eastAsia="Times New Roman" w:hAnsi="Times New Roman" w:cs="Times New Roman"/>
                      <w:b/>
                      <w:sz w:val="24"/>
                      <w:szCs w:val="24"/>
                      <w:lang w:eastAsia="ar-SA"/>
                    </w:rPr>
                    <w:t xml:space="preserve"> рішення з цього питання:</w:t>
                  </w:r>
                </w:p>
                <w:p w:rsidR="00F52511" w:rsidRDefault="00A42902"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r w:rsidR="00F52511" w:rsidRPr="00537839">
                    <w:rPr>
                      <w:rFonts w:ascii="Times New Roman" w:eastAsia="Times New Roman" w:hAnsi="Times New Roman" w:cs="Times New Roman"/>
                      <w:sz w:val="24"/>
                      <w:szCs w:val="24"/>
                      <w:lang w:eastAsia="ar-SA"/>
                    </w:rPr>
                    <w:t xml:space="preserve">.1. Схвалити (підтвердити) рішення Наглядової ради щодо обрання суб'єктом аудиторської діяльності для надання послуг з обов'язкового аудиту фінансової звітності </w:t>
                  </w:r>
                  <w:r w:rsidR="00F52511">
                    <w:rPr>
                      <w:rFonts w:ascii="Times New Roman" w:eastAsia="Times New Roman" w:hAnsi="Times New Roman" w:cs="Times New Roman"/>
                      <w:sz w:val="24"/>
                      <w:szCs w:val="24"/>
                      <w:lang w:eastAsia="ar-SA"/>
                    </w:rPr>
                    <w:t>Товариства за 2024</w:t>
                  </w:r>
                  <w:r w:rsidR="00F52511" w:rsidRPr="00537839">
                    <w:rPr>
                      <w:rFonts w:ascii="Times New Roman" w:eastAsia="Times New Roman" w:hAnsi="Times New Roman" w:cs="Times New Roman"/>
                      <w:sz w:val="24"/>
                      <w:szCs w:val="24"/>
                      <w:lang w:eastAsia="ar-SA"/>
                    </w:rPr>
                    <w:t xml:space="preserve"> рік </w:t>
                  </w:r>
                  <w:r w:rsidR="00F52511" w:rsidRPr="006F343F">
                    <w:rPr>
                      <w:rFonts w:ascii="Times New Roman" w:eastAsia="Times New Roman" w:hAnsi="Times New Roman" w:cs="Times New Roman"/>
                      <w:sz w:val="24"/>
                      <w:szCs w:val="24"/>
                      <w:lang w:eastAsia="ar-SA"/>
                    </w:rPr>
                    <w:t>ТОВАРИСТВА З ОБМЕЖЕНОЮ ВІДПОВІДАЛЬНІСТЮ "МАЛТІКОМ" (Ідентифікаційний код: 30777206)</w:t>
                  </w:r>
                  <w:r w:rsidR="00F52511" w:rsidRPr="00537839">
                    <w:rPr>
                      <w:rFonts w:ascii="Times New Roman" w:eastAsia="Times New Roman" w:hAnsi="Times New Roman" w:cs="Times New Roman"/>
                      <w:sz w:val="24"/>
                      <w:szCs w:val="24"/>
                      <w:lang w:eastAsia="ar-SA"/>
                    </w:rPr>
                    <w:t xml:space="preserve">. </w:t>
                  </w:r>
                </w:p>
                <w:p w:rsidR="00B56CE1" w:rsidRPr="00E52376" w:rsidRDefault="00B56CE1"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13.2. </w:t>
                  </w:r>
                  <w:r w:rsidRPr="00B56CE1">
                    <w:rPr>
                      <w:rFonts w:ascii="Times New Roman" w:eastAsia="Times New Roman" w:hAnsi="Times New Roman" w:cs="Times New Roman"/>
                      <w:sz w:val="24"/>
                      <w:szCs w:val="24"/>
                      <w:lang w:eastAsia="ar-SA"/>
                    </w:rPr>
                    <w:t>Схвалити (підтвердити) рішення Наглядової ради щодо обрання суб'єктом аудиторської діяльності для надання послуг з обов'язкового аудиту фінансо</w:t>
                  </w:r>
                  <w:r>
                    <w:rPr>
                      <w:rFonts w:ascii="Times New Roman" w:eastAsia="Times New Roman" w:hAnsi="Times New Roman" w:cs="Times New Roman"/>
                      <w:sz w:val="24"/>
                      <w:szCs w:val="24"/>
                      <w:lang w:eastAsia="ar-SA"/>
                    </w:rPr>
                    <w:t xml:space="preserve">вої звітності Товариства за </w:t>
                  </w:r>
                  <w:r w:rsidRPr="00E52376">
                    <w:rPr>
                      <w:rFonts w:ascii="Times New Roman" w:eastAsia="Times New Roman" w:hAnsi="Times New Roman" w:cs="Times New Roman"/>
                      <w:sz w:val="24"/>
                      <w:szCs w:val="24"/>
                      <w:lang w:eastAsia="ar-SA"/>
                    </w:rPr>
                    <w:t xml:space="preserve">2025 рік </w:t>
                  </w:r>
                  <w:r w:rsidRPr="00E52376">
                    <w:rPr>
                      <w:rFonts w:ascii="Times New Roman" w:eastAsia="Times New Roman" w:hAnsi="Times New Roman" w:cs="Times New Roman"/>
                      <w:iCs/>
                      <w:sz w:val="24"/>
                      <w:szCs w:val="24"/>
                      <w:lang w:eastAsia="ru-RU"/>
                    </w:rPr>
                    <w:t>ТОВАРИСТВА З ОБМЕЖЕНОЮ ВІДПОВІДАЛЬНІСТЮ "АУДИТОРСЬКА ФІРМА "САМІЛА" (Ідентифікаційний код: 33544503)</w:t>
                  </w:r>
                  <w:r w:rsidRPr="00E52376">
                    <w:rPr>
                      <w:rFonts w:ascii="Times New Roman" w:eastAsia="Times New Roman" w:hAnsi="Times New Roman" w:cs="Times New Roman"/>
                      <w:sz w:val="24"/>
                      <w:szCs w:val="24"/>
                      <w:lang w:eastAsia="ar-SA"/>
                    </w:rPr>
                    <w:t xml:space="preserve">. </w:t>
                  </w:r>
                </w:p>
                <w:p w:rsidR="00F52511" w:rsidRPr="008921BE" w:rsidRDefault="00A42902"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r w:rsidRPr="00E52376">
                    <w:rPr>
                      <w:rFonts w:ascii="Times New Roman" w:eastAsia="Times New Roman" w:hAnsi="Times New Roman" w:cs="Times New Roman"/>
                      <w:sz w:val="24"/>
                      <w:szCs w:val="24"/>
                      <w:lang w:eastAsia="ar-SA"/>
                    </w:rPr>
                    <w:t>13</w:t>
                  </w:r>
                  <w:r w:rsidR="00F52511" w:rsidRPr="00E52376">
                    <w:rPr>
                      <w:rFonts w:ascii="Times New Roman" w:eastAsia="Times New Roman" w:hAnsi="Times New Roman" w:cs="Times New Roman"/>
                      <w:sz w:val="24"/>
                      <w:szCs w:val="24"/>
                      <w:lang w:eastAsia="ar-SA"/>
                    </w:rPr>
                    <w:t>.</w:t>
                  </w:r>
                  <w:r w:rsidR="00B56CE1" w:rsidRPr="00E52376">
                    <w:rPr>
                      <w:rFonts w:ascii="Times New Roman" w:eastAsia="Times New Roman" w:hAnsi="Times New Roman" w:cs="Times New Roman"/>
                      <w:sz w:val="24"/>
                      <w:szCs w:val="24"/>
                      <w:lang w:eastAsia="ar-SA"/>
                    </w:rPr>
                    <w:t>3</w:t>
                  </w:r>
                  <w:r w:rsidR="00F52511" w:rsidRPr="00E52376">
                    <w:rPr>
                      <w:rFonts w:ascii="Times New Roman" w:eastAsia="Times New Roman" w:hAnsi="Times New Roman" w:cs="Times New Roman"/>
                      <w:sz w:val="24"/>
                      <w:szCs w:val="24"/>
                      <w:lang w:eastAsia="ar-SA"/>
                    </w:rPr>
                    <w:t xml:space="preserve">. </w:t>
                  </w:r>
                  <w:r w:rsidR="00F52511" w:rsidRPr="008921BE">
                    <w:rPr>
                      <w:rFonts w:ascii="Times New Roman" w:eastAsia="Times New Roman" w:hAnsi="Times New Roman" w:cs="Times New Roman"/>
                      <w:sz w:val="24"/>
                      <w:szCs w:val="24"/>
                      <w:lang w:eastAsia="ar-SA"/>
                    </w:rPr>
                    <w:t>Суб'єктом аудиторської діяльності для надання послуг з обов'язкового аудиту фінансової звітності Товариства за 202</w:t>
                  </w:r>
                  <w:r w:rsidR="00B56CE1" w:rsidRPr="008921BE">
                    <w:rPr>
                      <w:rFonts w:ascii="Times New Roman" w:eastAsia="Times New Roman" w:hAnsi="Times New Roman" w:cs="Times New Roman"/>
                      <w:sz w:val="24"/>
                      <w:szCs w:val="24"/>
                      <w:lang w:eastAsia="ar-SA"/>
                    </w:rPr>
                    <w:t>6</w:t>
                  </w:r>
                  <w:r w:rsidR="00F52511" w:rsidRPr="008921BE">
                    <w:rPr>
                      <w:rFonts w:ascii="Times New Roman" w:eastAsia="Times New Roman" w:hAnsi="Times New Roman" w:cs="Times New Roman"/>
                      <w:sz w:val="24"/>
                      <w:szCs w:val="24"/>
                      <w:lang w:eastAsia="ar-SA"/>
                    </w:rPr>
                    <w:t xml:space="preserve"> рік призначити </w:t>
                  </w:r>
                  <w:r w:rsidR="008921BE" w:rsidRPr="008921BE">
                    <w:rPr>
                      <w:rFonts w:ascii="Times New Roman" w:eastAsia="Times New Roman" w:hAnsi="Times New Roman" w:cs="Times New Roman"/>
                      <w:sz w:val="24"/>
                      <w:szCs w:val="24"/>
                      <w:lang w:eastAsia="ar-SA"/>
                    </w:rPr>
                    <w:t>ТОВАРИСТВО З ОБМЕЖЕНОЮ ВІДПОВІДАЛЬНІСТЮ "АУДИТОРСЬКА ФІРМА "САМІЛА" (Ідентифікаційний код: 33544503)</w:t>
                  </w:r>
                  <w:r w:rsidR="00F52511" w:rsidRPr="008921BE">
                    <w:rPr>
                      <w:rFonts w:ascii="Times New Roman" w:eastAsia="Times New Roman" w:hAnsi="Times New Roman" w:cs="Times New Roman"/>
                      <w:sz w:val="24"/>
                      <w:szCs w:val="24"/>
                      <w:lang w:eastAsia="ar-SA"/>
                    </w:rPr>
                    <w:t>.</w:t>
                  </w:r>
                </w:p>
                <w:p w:rsidR="00F52511" w:rsidRPr="00006621" w:rsidRDefault="00A42902" w:rsidP="00B56CE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sidRPr="008921BE">
                    <w:rPr>
                      <w:rFonts w:ascii="Times New Roman" w:hAnsi="Times New Roman" w:cs="Times New Roman"/>
                      <w:bCs/>
                      <w:sz w:val="24"/>
                      <w:szCs w:val="24"/>
                    </w:rPr>
                    <w:t>13</w:t>
                  </w:r>
                  <w:r w:rsidR="00F52511" w:rsidRPr="008921BE">
                    <w:rPr>
                      <w:rFonts w:ascii="Times New Roman" w:hAnsi="Times New Roman" w:cs="Times New Roman"/>
                      <w:bCs/>
                      <w:sz w:val="24"/>
                      <w:szCs w:val="24"/>
                    </w:rPr>
                    <w:t>.</w:t>
                  </w:r>
                  <w:r w:rsidR="00B56CE1" w:rsidRPr="008921BE">
                    <w:rPr>
                      <w:rFonts w:ascii="Times New Roman" w:hAnsi="Times New Roman" w:cs="Times New Roman"/>
                      <w:bCs/>
                      <w:sz w:val="24"/>
                      <w:szCs w:val="24"/>
                    </w:rPr>
                    <w:t>5</w:t>
                  </w:r>
                  <w:r w:rsidR="00F52511" w:rsidRPr="008921BE">
                    <w:rPr>
                      <w:rFonts w:ascii="Times New Roman" w:hAnsi="Times New Roman" w:cs="Times New Roman"/>
                      <w:bCs/>
                      <w:sz w:val="24"/>
                      <w:szCs w:val="24"/>
                    </w:rPr>
                    <w:t xml:space="preserve">. Надати Наглядовій раді Товариства повноваження із відсторонення </w:t>
                  </w:r>
                  <w:r w:rsidR="008921BE" w:rsidRPr="008921BE">
                    <w:rPr>
                      <w:rFonts w:ascii="Times New Roman" w:hAnsi="Times New Roman" w:cs="Times New Roman"/>
                      <w:sz w:val="24"/>
                      <w:szCs w:val="24"/>
                    </w:rPr>
                    <w:t>ТОВАРИСТВА З ОБМЕЖЕНОЮ ВІДПОВІДАЛЬНІСТЮ "АУДИТОРСЬКА ФІРМА "САМІЛА" (Ідентифікаційний код: 33544503)</w:t>
                  </w:r>
                  <w:r w:rsidR="00F52511" w:rsidRPr="008921BE">
                    <w:rPr>
                      <w:rFonts w:ascii="Times New Roman" w:hAnsi="Times New Roman" w:cs="Times New Roman"/>
                      <w:sz w:val="24"/>
                      <w:szCs w:val="24"/>
                    </w:rPr>
                    <w:t xml:space="preserve"> </w:t>
                  </w:r>
                  <w:r w:rsidR="00F52511" w:rsidRPr="008921BE">
                    <w:rPr>
                      <w:rFonts w:ascii="Times New Roman" w:hAnsi="Times New Roman" w:cs="Times New Roman"/>
                      <w:bCs/>
                      <w:sz w:val="24"/>
                      <w:szCs w:val="24"/>
                    </w:rPr>
                    <w:t xml:space="preserve">від виконання завдання з обов'язкового </w:t>
                  </w:r>
                  <w:r w:rsidR="00F52511" w:rsidRPr="00006621">
                    <w:rPr>
                      <w:rFonts w:ascii="Times New Roman" w:hAnsi="Times New Roman" w:cs="Times New Roman"/>
                      <w:bCs/>
                      <w:sz w:val="24"/>
                      <w:szCs w:val="24"/>
                    </w:rPr>
                    <w:t xml:space="preserve">аудиту </w:t>
                  </w:r>
                  <w:r w:rsidR="00F52511" w:rsidRPr="00006621">
                    <w:rPr>
                      <w:rFonts w:ascii="Times New Roman" w:hAnsi="Times New Roman" w:cs="Times New Roman"/>
                      <w:sz w:val="24"/>
                      <w:szCs w:val="24"/>
                    </w:rPr>
                    <w:t xml:space="preserve">фінансової звітності Товариства за </w:t>
                  </w:r>
                  <w:r w:rsidR="00B56CE1">
                    <w:rPr>
                      <w:rFonts w:ascii="Times New Roman" w:hAnsi="Times New Roman" w:cs="Times New Roman"/>
                      <w:sz w:val="24"/>
                      <w:szCs w:val="24"/>
                    </w:rPr>
                    <w:t>2026</w:t>
                  </w:r>
                  <w:r w:rsidR="00F52511" w:rsidRPr="00006621">
                    <w:rPr>
                      <w:rFonts w:ascii="Times New Roman" w:hAnsi="Times New Roman" w:cs="Times New Roman"/>
                      <w:sz w:val="24"/>
                      <w:szCs w:val="24"/>
                    </w:rPr>
                    <w:t xml:space="preserve"> рік</w:t>
                  </w:r>
                  <w:r w:rsidR="00F52511" w:rsidRPr="00006621">
                    <w:rPr>
                      <w:rFonts w:ascii="Times New Roman" w:hAnsi="Times New Roman" w:cs="Times New Roman"/>
                      <w:bCs/>
                      <w:sz w:val="24"/>
                      <w:szCs w:val="24"/>
                    </w:rPr>
                    <w:t xml:space="preserve"> в разі: наявності достатніх обґрунтованих доказів порушення суб'єктом аудиторської діяльності вимог Закону України "Про аудит фінансової звітності та аудиторську діяльність"; або суттєвої зміни призначеним суб'єктом аудиторської діяльності умов надання послуг від запропонованих у конкурсній пропозиції, в тому числі збільшенні розміру оплати послуг; або виникненні іншої обґрунтованої неможливості виконання </w:t>
                  </w:r>
                  <w:r w:rsidR="0010320C" w:rsidRPr="0010320C">
                    <w:rPr>
                      <w:rFonts w:ascii="Times New Roman" w:hAnsi="Times New Roman" w:cs="Times New Roman"/>
                      <w:sz w:val="24"/>
                      <w:szCs w:val="24"/>
                    </w:rPr>
                    <w:t>ТОВАРИСТВОМ З ОБМЕЖЕНОЮ ВІДПОВІДАЛЬНІСТЮ "АУДИТОРСЬКА ФІРМА "САМІЛА" (Ідентифікаційний код: 33544503)</w:t>
                  </w:r>
                  <w:r w:rsidR="00F52511" w:rsidRPr="0010320C">
                    <w:rPr>
                      <w:rFonts w:ascii="Times New Roman" w:hAnsi="Times New Roman" w:cs="Times New Roman"/>
                      <w:bCs/>
                      <w:sz w:val="24"/>
                      <w:szCs w:val="24"/>
                    </w:rPr>
                    <w:t xml:space="preserve"> </w:t>
                  </w:r>
                  <w:r w:rsidR="00F52511" w:rsidRPr="00006621">
                    <w:rPr>
                      <w:rFonts w:ascii="Times New Roman" w:hAnsi="Times New Roman" w:cs="Times New Roman"/>
                      <w:bCs/>
                      <w:sz w:val="24"/>
                      <w:szCs w:val="24"/>
                    </w:rPr>
                    <w:t xml:space="preserve">послуг з обов'язкового аудиту фінансової звітності Товариства. В разі </w:t>
                  </w:r>
                  <w:r w:rsidR="00F52511" w:rsidRPr="0010320C">
                    <w:rPr>
                      <w:rFonts w:ascii="Times New Roman" w:hAnsi="Times New Roman" w:cs="Times New Roman"/>
                      <w:bCs/>
                      <w:sz w:val="24"/>
                      <w:szCs w:val="24"/>
                    </w:rPr>
                    <w:t xml:space="preserve">відсторонення </w:t>
                  </w:r>
                  <w:r w:rsidR="0010320C" w:rsidRPr="0010320C">
                    <w:rPr>
                      <w:rFonts w:ascii="Times New Roman" w:hAnsi="Times New Roman" w:cs="Times New Roman"/>
                      <w:bCs/>
                      <w:sz w:val="24"/>
                      <w:szCs w:val="24"/>
                    </w:rPr>
                    <w:t>ТОВАРИСТВА З ОБМЕЖЕНОЮ ВІДПОВІДАЛЬНІСТЮ "АУДИТОРСЬКА ФІРМА "САМІЛА" (Ідентифікаційний код: 33544503)</w:t>
                  </w:r>
                  <w:r w:rsidR="00F52511" w:rsidRPr="0010320C">
                    <w:rPr>
                      <w:rFonts w:ascii="Times New Roman" w:hAnsi="Times New Roman" w:cs="Times New Roman"/>
                      <w:bCs/>
                      <w:sz w:val="24"/>
                      <w:szCs w:val="24"/>
                    </w:rPr>
                    <w:t xml:space="preserve"> від виконання завдання з обов'язкового аудиту фінансової звітності Товариства, доручити </w:t>
                  </w:r>
                  <w:r w:rsidR="00F52511">
                    <w:rPr>
                      <w:rFonts w:ascii="Times New Roman" w:hAnsi="Times New Roman" w:cs="Times New Roman"/>
                      <w:bCs/>
                      <w:sz w:val="24"/>
                      <w:szCs w:val="24"/>
                    </w:rPr>
                    <w:t xml:space="preserve">Наглядовій раді </w:t>
                  </w:r>
                  <w:r w:rsidR="00F52511" w:rsidRPr="00006621">
                    <w:rPr>
                      <w:rFonts w:ascii="Times New Roman" w:hAnsi="Times New Roman" w:cs="Times New Roman"/>
                      <w:bCs/>
                      <w:sz w:val="24"/>
                      <w:szCs w:val="24"/>
                    </w:rPr>
                    <w:t>узгодити умови договору на надання аудиторських послуг з іншим суб'єктом аудиторської діяльності та обрати особу, уповноважену на підписання такого договору до прийняття загальними зборами акціонерів рішення про призначення аудитора.</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6F0045" w:rsidRDefault="00F52511" w:rsidP="00F52511">
                  <w:pPr>
                    <w:widowControl w:val="0"/>
                    <w:spacing w:after="0" w:line="240" w:lineRule="auto"/>
                    <w:jc w:val="both"/>
                    <w:rPr>
                      <w:rFonts w:ascii="Times New Roman" w:eastAsia="Times New Roman" w:hAnsi="Times New Roman" w:cs="Times New Roman"/>
                      <w:b/>
                      <w:sz w:val="24"/>
                      <w:szCs w:val="24"/>
                      <w:lang w:eastAsia="ru-RU"/>
                    </w:rPr>
                  </w:pPr>
                  <w:r w:rsidRPr="006F0045">
                    <w:rPr>
                      <w:rFonts w:ascii="Times New Roman" w:eastAsia="Times New Roman" w:hAnsi="Times New Roman" w:cs="Times New Roman"/>
                      <w:b/>
                      <w:sz w:val="24"/>
                      <w:szCs w:val="24"/>
                      <w:lang w:eastAsia="ru-RU"/>
                    </w:rPr>
                    <w:t>Питання 1</w:t>
                  </w:r>
                  <w:r w:rsidR="00A42902">
                    <w:rPr>
                      <w:rFonts w:ascii="Times New Roman" w:eastAsia="Times New Roman" w:hAnsi="Times New Roman" w:cs="Times New Roman"/>
                      <w:b/>
                      <w:sz w:val="24"/>
                      <w:szCs w:val="24"/>
                      <w:lang w:eastAsia="ru-RU"/>
                    </w:rPr>
                    <w:t>4</w:t>
                  </w:r>
                  <w:r w:rsidRPr="006F0045">
                    <w:rPr>
                      <w:rFonts w:ascii="Times New Roman" w:eastAsia="Times New Roman" w:hAnsi="Times New Roman" w:cs="Times New Roman"/>
                      <w:b/>
                      <w:sz w:val="24"/>
                      <w:szCs w:val="24"/>
                      <w:lang w:eastAsia="ru-RU"/>
                    </w:rPr>
                    <w:t xml:space="preserve">. </w:t>
                  </w:r>
                  <w:r w:rsidR="00683748" w:rsidRPr="00683748">
                    <w:rPr>
                      <w:rFonts w:ascii="Times New Roman" w:eastAsia="Times New Roman" w:hAnsi="Times New Roman" w:cs="Times New Roman"/>
                      <w:b/>
                      <w:sz w:val="24"/>
                      <w:szCs w:val="24"/>
                      <w:lang w:eastAsia="ru-RU"/>
                    </w:rPr>
                    <w:t>Прийняття рішення про зміну найменування та типу Товариства.</w:t>
                  </w:r>
                </w:p>
                <w:p w:rsidR="00F52511" w:rsidRPr="006F0045" w:rsidRDefault="00F52511" w:rsidP="00F52511">
                  <w:pPr>
                    <w:widowControl w:val="0"/>
                    <w:tabs>
                      <w:tab w:val="left" w:pos="1418"/>
                    </w:tabs>
                    <w:autoSpaceDE w:val="0"/>
                    <w:spacing w:after="0" w:line="240" w:lineRule="auto"/>
                    <w:jc w:val="both"/>
                    <w:rPr>
                      <w:rFonts w:ascii="Times New Roman" w:eastAsia="Times New Roman" w:hAnsi="Times New Roman" w:cs="Times New Roman"/>
                      <w:bCs/>
                      <w:sz w:val="24"/>
                      <w:szCs w:val="24"/>
                      <w:lang w:eastAsia="ar-SA"/>
                    </w:rPr>
                  </w:pPr>
                </w:p>
                <w:p w:rsidR="00F52511" w:rsidRPr="006F0045" w:rsidRDefault="00F52511" w:rsidP="00F52511">
                  <w:pPr>
                    <w:widowControl w:val="0"/>
                    <w:tabs>
                      <w:tab w:val="left" w:pos="1418"/>
                    </w:tabs>
                    <w:autoSpaceDE w:val="0"/>
                    <w:spacing w:after="0" w:line="240" w:lineRule="auto"/>
                    <w:jc w:val="both"/>
                    <w:rPr>
                      <w:rFonts w:ascii="Times New Roman" w:eastAsia="Times New Roman" w:hAnsi="Times New Roman" w:cs="Times New Roman"/>
                      <w:bCs/>
                      <w:sz w:val="24"/>
                      <w:szCs w:val="24"/>
                      <w:lang w:eastAsia="ar-SA"/>
                    </w:rPr>
                  </w:pPr>
                  <w:proofErr w:type="spellStart"/>
                  <w:r w:rsidRPr="00186228">
                    <w:rPr>
                      <w:rFonts w:ascii="Times New Roman" w:eastAsia="Times New Roman" w:hAnsi="Times New Roman" w:cs="Times New Roman"/>
                      <w:b/>
                      <w:sz w:val="24"/>
                      <w:szCs w:val="24"/>
                      <w:lang w:eastAsia="ru-RU"/>
                    </w:rPr>
                    <w:t>Проєкт</w:t>
                  </w:r>
                  <w:proofErr w:type="spellEnd"/>
                  <w:r w:rsidRPr="00186228">
                    <w:rPr>
                      <w:rFonts w:ascii="Times New Roman" w:eastAsia="Times New Roman" w:hAnsi="Times New Roman" w:cs="Times New Roman"/>
                      <w:b/>
                      <w:sz w:val="24"/>
                      <w:szCs w:val="24"/>
                      <w:lang w:eastAsia="ru-RU"/>
                    </w:rPr>
                    <w:t xml:space="preserve"> </w:t>
                  </w:r>
                  <w:r w:rsidRPr="006F0045">
                    <w:rPr>
                      <w:rFonts w:ascii="Times New Roman" w:eastAsia="Times New Roman" w:hAnsi="Times New Roman" w:cs="Times New Roman"/>
                      <w:b/>
                      <w:sz w:val="24"/>
                      <w:szCs w:val="24"/>
                      <w:lang w:eastAsia="ru-RU"/>
                    </w:rPr>
                    <w:t>рішення з цього питання:</w:t>
                  </w:r>
                </w:p>
                <w:p w:rsidR="00F52511" w:rsidRDefault="00F52511" w:rsidP="00F52511">
                  <w:pPr>
                    <w:widowControl w:val="0"/>
                    <w:tabs>
                      <w:tab w:val="left" w:pos="1418"/>
                    </w:tabs>
                    <w:autoSpaceDE w:val="0"/>
                    <w:spacing w:after="0" w:line="240" w:lineRule="auto"/>
                    <w:jc w:val="both"/>
                    <w:rPr>
                      <w:rFonts w:ascii="Times New Roman" w:eastAsia="Times New Roman" w:hAnsi="Times New Roman" w:cs="Times New Roman"/>
                      <w:bCs/>
                      <w:sz w:val="24"/>
                      <w:szCs w:val="24"/>
                      <w:lang w:eastAsia="ar-SA"/>
                    </w:rPr>
                  </w:pPr>
                  <w:r w:rsidRPr="006F0045">
                    <w:rPr>
                      <w:rFonts w:ascii="Times New Roman" w:eastAsia="Times New Roman" w:hAnsi="Times New Roman" w:cs="Times New Roman"/>
                      <w:bCs/>
                      <w:sz w:val="24"/>
                      <w:szCs w:val="24"/>
                      <w:lang w:eastAsia="ar-SA"/>
                    </w:rPr>
                    <w:lastRenderedPageBreak/>
                    <w:t>1</w:t>
                  </w:r>
                  <w:r w:rsidR="00A42902">
                    <w:rPr>
                      <w:rFonts w:ascii="Times New Roman" w:eastAsia="Times New Roman" w:hAnsi="Times New Roman" w:cs="Times New Roman"/>
                      <w:bCs/>
                      <w:sz w:val="24"/>
                      <w:szCs w:val="24"/>
                      <w:lang w:eastAsia="ar-SA"/>
                    </w:rPr>
                    <w:t>4</w:t>
                  </w:r>
                  <w:r w:rsidRPr="006F0045">
                    <w:rPr>
                      <w:rFonts w:ascii="Times New Roman" w:eastAsia="Times New Roman" w:hAnsi="Times New Roman" w:cs="Times New Roman"/>
                      <w:bCs/>
                      <w:sz w:val="24"/>
                      <w:szCs w:val="24"/>
                      <w:lang w:eastAsia="ar-SA"/>
                    </w:rPr>
                    <w:t>.1. Змінити найменування Товариства з ПУБЛІЧНОГО АКЦІОНЕРНОГО ТОВАРИСТВА "ЖИДАЧІВСЬКИЙ  ЦЕЛЮЛОЗНО-ПАПЕРОВИЙ КОМБІНАТ" на АКЦІОНЕРНЕ ТОВАРИСТВО "ЖИДАЧІВСЬКИЙ  ЦЕЛЮЛОЗНО-ПАПЕРОВИЙ КОМБІНАТ", із зазначенням типу акціонерного товариства у Статуті.</w:t>
                  </w:r>
                  <w:r>
                    <w:rPr>
                      <w:rFonts w:ascii="Times New Roman" w:eastAsia="Times New Roman" w:hAnsi="Times New Roman" w:cs="Times New Roman"/>
                      <w:bCs/>
                      <w:sz w:val="24"/>
                      <w:szCs w:val="24"/>
                      <w:lang w:eastAsia="ar-SA"/>
                    </w:rPr>
                    <w:t xml:space="preserve"> </w:t>
                  </w:r>
                  <w:r w:rsidRPr="006F0045">
                    <w:rPr>
                      <w:rFonts w:ascii="Times New Roman" w:eastAsia="Times New Roman" w:hAnsi="Times New Roman" w:cs="Times New Roman"/>
                      <w:bCs/>
                      <w:sz w:val="24"/>
                      <w:szCs w:val="24"/>
                      <w:lang w:eastAsia="ar-SA"/>
                    </w:rPr>
                    <w:t xml:space="preserve">Скорочене найменування Товариства українською мовою встановити – </w:t>
                  </w:r>
                  <w:r w:rsidRPr="00FC235E">
                    <w:rPr>
                      <w:rFonts w:ascii="Times New Roman" w:eastAsia="Times New Roman" w:hAnsi="Times New Roman" w:cs="Times New Roman"/>
                      <w:bCs/>
                      <w:sz w:val="24"/>
                      <w:szCs w:val="24"/>
                      <w:lang w:eastAsia="ar-SA"/>
                    </w:rPr>
                    <w:t>АТ "ЖЦПК"</w:t>
                  </w:r>
                  <w:r w:rsidRPr="006F0045">
                    <w:rPr>
                      <w:rFonts w:ascii="Times New Roman" w:eastAsia="Times New Roman" w:hAnsi="Times New Roman" w:cs="Times New Roman"/>
                      <w:bCs/>
                      <w:sz w:val="24"/>
                      <w:szCs w:val="24"/>
                      <w:lang w:eastAsia="ar-SA"/>
                    </w:rPr>
                    <w:t>.</w:t>
                  </w:r>
                </w:p>
                <w:p w:rsidR="00F52511" w:rsidRDefault="00A42902" w:rsidP="00F52511">
                  <w:pPr>
                    <w:widowControl w:val="0"/>
                    <w:tabs>
                      <w:tab w:val="left" w:pos="1418"/>
                    </w:tabs>
                    <w:autoSpaceDE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14</w:t>
                  </w:r>
                  <w:r w:rsidR="00F52511">
                    <w:rPr>
                      <w:rFonts w:ascii="Times New Roman" w:eastAsia="Times New Roman" w:hAnsi="Times New Roman" w:cs="Times New Roman"/>
                      <w:bCs/>
                      <w:sz w:val="24"/>
                      <w:szCs w:val="24"/>
                      <w:lang w:eastAsia="ar-SA"/>
                    </w:rPr>
                    <w:t xml:space="preserve">.2. </w:t>
                  </w:r>
                  <w:r w:rsidR="00F52511" w:rsidRPr="00FC235E">
                    <w:rPr>
                      <w:rFonts w:ascii="Times New Roman" w:eastAsia="Times New Roman" w:hAnsi="Times New Roman" w:cs="Times New Roman"/>
                      <w:bCs/>
                      <w:sz w:val="24"/>
                      <w:szCs w:val="24"/>
                      <w:lang w:eastAsia="ar-SA"/>
                    </w:rPr>
                    <w:t xml:space="preserve">Змінити повне найменування Товариства англійською мовою з PUBLIC JOINT STOCK COMPANY "ZHYDACHIV PULP AND PAPER COMBINE" на  JOINT STOCK COMPANY "ZHYDACHIV PULP AND PAPER COMBINE". Скорочене найменування Товариства </w:t>
                  </w:r>
                  <w:r w:rsidR="00F52511">
                    <w:rPr>
                      <w:rFonts w:ascii="Times New Roman" w:eastAsia="Times New Roman" w:hAnsi="Times New Roman" w:cs="Times New Roman"/>
                      <w:bCs/>
                      <w:sz w:val="24"/>
                      <w:szCs w:val="24"/>
                      <w:lang w:eastAsia="ar-SA"/>
                    </w:rPr>
                    <w:t xml:space="preserve">англійською мовою встановити – </w:t>
                  </w:r>
                  <w:r w:rsidR="00F52511" w:rsidRPr="00FC235E">
                    <w:rPr>
                      <w:rFonts w:ascii="Times New Roman" w:eastAsia="Times New Roman" w:hAnsi="Times New Roman" w:cs="Times New Roman"/>
                      <w:bCs/>
                      <w:sz w:val="24"/>
                      <w:szCs w:val="24"/>
                      <w:lang w:eastAsia="ar-SA"/>
                    </w:rPr>
                    <w:t>JSC "</w:t>
                  </w:r>
                  <w:r w:rsidR="00F52511">
                    <w:rPr>
                      <w:rFonts w:ascii="Times New Roman" w:eastAsia="Times New Roman" w:hAnsi="Times New Roman" w:cs="Times New Roman"/>
                      <w:bCs/>
                      <w:sz w:val="24"/>
                      <w:szCs w:val="24"/>
                      <w:lang w:val="en-US" w:eastAsia="ar-SA"/>
                    </w:rPr>
                    <w:t>ZPPC</w:t>
                  </w:r>
                  <w:r w:rsidR="00F52511" w:rsidRPr="00FC235E">
                    <w:rPr>
                      <w:rFonts w:ascii="Times New Roman" w:eastAsia="Times New Roman" w:hAnsi="Times New Roman" w:cs="Times New Roman"/>
                      <w:bCs/>
                      <w:sz w:val="24"/>
                      <w:szCs w:val="24"/>
                      <w:lang w:eastAsia="ar-SA"/>
                    </w:rPr>
                    <w:t>".</w:t>
                  </w:r>
                </w:p>
                <w:p w:rsidR="00F52511" w:rsidRPr="00FC235E" w:rsidRDefault="00A42902" w:rsidP="00F52511">
                  <w:pPr>
                    <w:widowControl w:val="0"/>
                    <w:tabs>
                      <w:tab w:val="left" w:pos="1418"/>
                    </w:tabs>
                    <w:autoSpaceDE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14</w:t>
                  </w:r>
                  <w:r w:rsidR="00F52511">
                    <w:rPr>
                      <w:rFonts w:ascii="Times New Roman" w:eastAsia="Times New Roman" w:hAnsi="Times New Roman" w:cs="Times New Roman"/>
                      <w:bCs/>
                      <w:sz w:val="24"/>
                      <w:szCs w:val="24"/>
                      <w:lang w:eastAsia="ar-SA"/>
                    </w:rPr>
                    <w:t>.3</w:t>
                  </w:r>
                  <w:r w:rsidR="00F52511" w:rsidRPr="00FC235E">
                    <w:rPr>
                      <w:rFonts w:ascii="Times New Roman" w:eastAsia="Times New Roman" w:hAnsi="Times New Roman" w:cs="Times New Roman"/>
                      <w:bCs/>
                      <w:sz w:val="24"/>
                      <w:szCs w:val="24"/>
                      <w:lang w:eastAsia="ar-SA"/>
                    </w:rPr>
                    <w:t xml:space="preserve">. </w:t>
                  </w:r>
                  <w:r w:rsidR="00983382" w:rsidRPr="00983382">
                    <w:rPr>
                      <w:rFonts w:ascii="Times New Roman" w:eastAsia="Times New Roman" w:hAnsi="Times New Roman" w:cs="Times New Roman"/>
                      <w:bCs/>
                      <w:sz w:val="24"/>
                      <w:szCs w:val="24"/>
                      <w:lang w:eastAsia="ar-SA"/>
                    </w:rPr>
                    <w:t>Змінити тип Товариства з Публічного на Приватне акціонерне товариство.</w:t>
                  </w:r>
                </w:p>
                <w:p w:rsidR="00F52511" w:rsidRPr="00FC235E" w:rsidRDefault="00A42902" w:rsidP="00F52511">
                  <w:pPr>
                    <w:widowControl w:val="0"/>
                    <w:tabs>
                      <w:tab w:val="left" w:pos="1418"/>
                    </w:tabs>
                    <w:autoSpaceDE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14</w:t>
                  </w:r>
                  <w:r w:rsidR="00F52511">
                    <w:rPr>
                      <w:rFonts w:ascii="Times New Roman" w:eastAsia="Times New Roman" w:hAnsi="Times New Roman" w:cs="Times New Roman"/>
                      <w:bCs/>
                      <w:sz w:val="24"/>
                      <w:szCs w:val="24"/>
                      <w:lang w:eastAsia="ar-SA"/>
                    </w:rPr>
                    <w:t>.4</w:t>
                  </w:r>
                  <w:r w:rsidR="00F52511" w:rsidRPr="00FC235E">
                    <w:rPr>
                      <w:rFonts w:ascii="Times New Roman" w:eastAsia="Times New Roman" w:hAnsi="Times New Roman" w:cs="Times New Roman"/>
                      <w:bCs/>
                      <w:sz w:val="24"/>
                      <w:szCs w:val="24"/>
                      <w:lang w:eastAsia="ar-SA"/>
                    </w:rPr>
                    <w:t>. Доручити Голові Правління Товариства особисто або через представника Товариства на підставі виданої довіреності забезпечити в установленому законодавством порядку державну реєстрацію відповідних змін до відомостей про юридичну особу, що містяться в Єдиному державному реєстрі.</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6F004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sidRPr="006F0045">
                    <w:rPr>
                      <w:rFonts w:ascii="Times New Roman" w:eastAsia="Times New Roman" w:hAnsi="Times New Roman" w:cs="Times New Roman"/>
                      <w:b/>
                      <w:sz w:val="24"/>
                      <w:szCs w:val="24"/>
                      <w:lang w:eastAsia="ar-SA"/>
                    </w:rPr>
                    <w:t xml:space="preserve">Питання </w:t>
                  </w:r>
                  <w:r w:rsidR="00A42902">
                    <w:rPr>
                      <w:rFonts w:ascii="Times New Roman" w:eastAsia="Times New Roman" w:hAnsi="Times New Roman" w:cs="Times New Roman"/>
                      <w:b/>
                      <w:sz w:val="24"/>
                      <w:szCs w:val="24"/>
                      <w:lang w:val="ru-RU" w:eastAsia="ar-SA"/>
                    </w:rPr>
                    <w:t>15</w:t>
                  </w:r>
                  <w:r w:rsidRPr="006F0045">
                    <w:rPr>
                      <w:rFonts w:ascii="Times New Roman" w:eastAsia="Times New Roman" w:hAnsi="Times New Roman" w:cs="Times New Roman"/>
                      <w:b/>
                      <w:sz w:val="24"/>
                      <w:szCs w:val="24"/>
                      <w:lang w:eastAsia="ar-SA"/>
                    </w:rPr>
                    <w:t>. Внесення змін до Статуту Товариства шляхом викладення Статуту в новій редакції.</w:t>
                  </w:r>
                </w:p>
                <w:p w:rsidR="00F52511" w:rsidRPr="006F004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sz w:val="24"/>
                      <w:szCs w:val="24"/>
                      <w:lang w:eastAsia="ar-SA"/>
                    </w:rPr>
                  </w:pPr>
                </w:p>
                <w:p w:rsidR="00F52511" w:rsidRPr="006F004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roofErr w:type="spellStart"/>
                  <w:r w:rsidRPr="00186228">
                    <w:rPr>
                      <w:rFonts w:ascii="Times New Roman" w:eastAsia="Times New Roman" w:hAnsi="Times New Roman" w:cs="Times New Roman"/>
                      <w:b/>
                      <w:sz w:val="24"/>
                      <w:szCs w:val="24"/>
                      <w:lang w:eastAsia="ar-SA"/>
                    </w:rPr>
                    <w:t>Проєкт</w:t>
                  </w:r>
                  <w:proofErr w:type="spellEnd"/>
                  <w:r w:rsidRPr="00186228">
                    <w:rPr>
                      <w:rFonts w:ascii="Times New Roman" w:eastAsia="Times New Roman" w:hAnsi="Times New Roman" w:cs="Times New Roman"/>
                      <w:b/>
                      <w:sz w:val="24"/>
                      <w:szCs w:val="24"/>
                      <w:lang w:eastAsia="ar-SA"/>
                    </w:rPr>
                    <w:t xml:space="preserve"> </w:t>
                  </w:r>
                  <w:r w:rsidRPr="006F0045">
                    <w:rPr>
                      <w:rFonts w:ascii="Times New Roman" w:eastAsia="Times New Roman" w:hAnsi="Times New Roman" w:cs="Times New Roman"/>
                      <w:b/>
                      <w:sz w:val="24"/>
                      <w:szCs w:val="24"/>
                      <w:lang w:eastAsia="ar-SA"/>
                    </w:rPr>
                    <w:t>рішення з цього питання:</w:t>
                  </w:r>
                </w:p>
                <w:p w:rsidR="00F52511" w:rsidRPr="006F0045" w:rsidRDefault="00A42902" w:rsidP="00F52511">
                  <w:pPr>
                    <w:widowControl w:val="0"/>
                    <w:tabs>
                      <w:tab w:val="left" w:pos="567"/>
                    </w:tabs>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w:t>
                  </w:r>
                  <w:r w:rsidR="00F52511" w:rsidRPr="006F0045">
                    <w:rPr>
                      <w:rFonts w:ascii="Times New Roman" w:eastAsia="Times New Roman" w:hAnsi="Times New Roman" w:cs="Times New Roman"/>
                      <w:sz w:val="24"/>
                      <w:szCs w:val="24"/>
                      <w:lang w:eastAsia="zh-CN"/>
                    </w:rPr>
                    <w:t xml:space="preserve">.1. Шляхом викладення Статуту Товариства в новій редакції, </w:t>
                  </w:r>
                  <w:proofErr w:type="spellStart"/>
                  <w:r w:rsidR="00F52511" w:rsidRPr="006F0045">
                    <w:rPr>
                      <w:rFonts w:ascii="Times New Roman" w:eastAsia="Times New Roman" w:hAnsi="Times New Roman" w:cs="Times New Roman"/>
                      <w:sz w:val="24"/>
                      <w:szCs w:val="24"/>
                      <w:lang w:eastAsia="zh-CN"/>
                    </w:rPr>
                    <w:t>внести</w:t>
                  </w:r>
                  <w:proofErr w:type="spellEnd"/>
                  <w:r w:rsidR="00F52511" w:rsidRPr="006F0045">
                    <w:rPr>
                      <w:rFonts w:ascii="Times New Roman" w:eastAsia="Times New Roman" w:hAnsi="Times New Roman" w:cs="Times New Roman"/>
                      <w:sz w:val="24"/>
                      <w:szCs w:val="24"/>
                      <w:lang w:eastAsia="zh-CN"/>
                    </w:rPr>
                    <w:t xml:space="preserve"> та затвердити зміни до Статуту, що пов’язані із:</w:t>
                  </w:r>
                </w:p>
                <w:p w:rsidR="00F52511" w:rsidRPr="006F0045" w:rsidRDefault="00F52511" w:rsidP="00F52511">
                  <w:pPr>
                    <w:widowControl w:val="0"/>
                    <w:tabs>
                      <w:tab w:val="left" w:pos="567"/>
                    </w:tabs>
                    <w:suppressAutoHyphens/>
                    <w:autoSpaceDE w:val="0"/>
                    <w:spacing w:after="0" w:line="240" w:lineRule="auto"/>
                    <w:ind w:left="454"/>
                    <w:jc w:val="both"/>
                    <w:rPr>
                      <w:rFonts w:ascii="Times New Roman" w:eastAsia="Times New Roman" w:hAnsi="Times New Roman" w:cs="Times New Roman"/>
                      <w:i/>
                      <w:color w:val="000000"/>
                      <w:sz w:val="24"/>
                      <w:szCs w:val="24"/>
                      <w:lang w:eastAsia="zh-CN"/>
                    </w:rPr>
                  </w:pPr>
                  <w:r w:rsidRPr="006F0045">
                    <w:rPr>
                      <w:rFonts w:ascii="Times New Roman" w:eastAsia="Times New Roman" w:hAnsi="Times New Roman" w:cs="Times New Roman"/>
                      <w:i/>
                      <w:color w:val="000000"/>
                      <w:sz w:val="24"/>
                      <w:szCs w:val="24"/>
                      <w:lang w:eastAsia="zh-CN"/>
                    </w:rPr>
                    <w:t>- приведенням окремих положень Статуту у відповідність до змін у діючому законодавстві;</w:t>
                  </w:r>
                </w:p>
                <w:p w:rsidR="00F52511" w:rsidRPr="006F0045" w:rsidRDefault="00F52511" w:rsidP="00F52511">
                  <w:pPr>
                    <w:widowControl w:val="0"/>
                    <w:tabs>
                      <w:tab w:val="left" w:pos="567"/>
                    </w:tabs>
                    <w:suppressAutoHyphens/>
                    <w:autoSpaceDE w:val="0"/>
                    <w:spacing w:after="0" w:line="240" w:lineRule="auto"/>
                    <w:ind w:left="454"/>
                    <w:jc w:val="both"/>
                    <w:rPr>
                      <w:rFonts w:ascii="Times New Roman" w:eastAsia="Times New Roman" w:hAnsi="Times New Roman" w:cs="Times New Roman"/>
                      <w:i/>
                      <w:color w:val="000000"/>
                      <w:sz w:val="24"/>
                      <w:szCs w:val="24"/>
                      <w:lang w:eastAsia="zh-CN"/>
                    </w:rPr>
                  </w:pPr>
                  <w:r w:rsidRPr="006F0045">
                    <w:rPr>
                      <w:rFonts w:ascii="Times New Roman" w:eastAsia="Times New Roman" w:hAnsi="Times New Roman" w:cs="Times New Roman"/>
                      <w:i/>
                      <w:color w:val="000000"/>
                      <w:sz w:val="24"/>
                      <w:szCs w:val="24"/>
                      <w:lang w:eastAsia="zh-CN"/>
                    </w:rPr>
                    <w:t>- скасуванням положень Статуту щодо порядку формування, використання коштів резервного капіталу Товариства;</w:t>
                  </w:r>
                </w:p>
                <w:p w:rsidR="00F52511" w:rsidRPr="006F0045" w:rsidRDefault="00F52511" w:rsidP="00F52511">
                  <w:pPr>
                    <w:widowControl w:val="0"/>
                    <w:tabs>
                      <w:tab w:val="left" w:pos="567"/>
                    </w:tabs>
                    <w:suppressAutoHyphens/>
                    <w:autoSpaceDE w:val="0"/>
                    <w:spacing w:after="0" w:line="240" w:lineRule="auto"/>
                    <w:ind w:left="454"/>
                    <w:jc w:val="both"/>
                    <w:rPr>
                      <w:rFonts w:ascii="Times New Roman" w:eastAsia="Times New Roman" w:hAnsi="Times New Roman" w:cs="Times New Roman"/>
                      <w:i/>
                      <w:color w:val="000000"/>
                      <w:sz w:val="24"/>
                      <w:szCs w:val="24"/>
                      <w:lang w:eastAsia="zh-CN"/>
                    </w:rPr>
                  </w:pPr>
                  <w:r w:rsidRPr="006F0045">
                    <w:rPr>
                      <w:rFonts w:ascii="Times New Roman" w:eastAsia="Times New Roman" w:hAnsi="Times New Roman" w:cs="Times New Roman"/>
                      <w:i/>
                      <w:color w:val="000000"/>
                      <w:sz w:val="24"/>
                      <w:szCs w:val="24"/>
                      <w:lang w:eastAsia="zh-CN"/>
                    </w:rPr>
                    <w:t xml:space="preserve">- </w:t>
                  </w:r>
                  <w:bookmarkStart w:id="2" w:name="_GoBack"/>
                  <w:bookmarkEnd w:id="2"/>
                  <w:r w:rsidR="00983382" w:rsidRPr="00983382">
                    <w:rPr>
                      <w:rFonts w:ascii="Times New Roman" w:eastAsia="Times New Roman" w:hAnsi="Times New Roman" w:cs="Times New Roman"/>
                      <w:i/>
                      <w:color w:val="000000"/>
                      <w:sz w:val="24"/>
                      <w:szCs w:val="24"/>
                      <w:lang w:eastAsia="zh-CN"/>
                    </w:rPr>
                    <w:t>зміною найменування та типу Товариства</w:t>
                  </w:r>
                  <w:r w:rsidRPr="006F0045">
                    <w:rPr>
                      <w:rFonts w:ascii="Times New Roman" w:eastAsia="Times New Roman" w:hAnsi="Times New Roman" w:cs="Times New Roman"/>
                      <w:i/>
                      <w:color w:val="000000"/>
                      <w:sz w:val="24"/>
                      <w:szCs w:val="24"/>
                      <w:lang w:eastAsia="zh-CN"/>
                    </w:rPr>
                    <w:t>, із зазначенням типу акціонерного товариства у Статуті;</w:t>
                  </w:r>
                </w:p>
                <w:p w:rsidR="00F52511" w:rsidRPr="006F0045" w:rsidRDefault="00F52511" w:rsidP="00F52511">
                  <w:pPr>
                    <w:widowControl w:val="0"/>
                    <w:tabs>
                      <w:tab w:val="left" w:pos="567"/>
                    </w:tabs>
                    <w:suppressAutoHyphens/>
                    <w:autoSpaceDE w:val="0"/>
                    <w:spacing w:after="0" w:line="240" w:lineRule="auto"/>
                    <w:ind w:left="454"/>
                    <w:jc w:val="both"/>
                    <w:rPr>
                      <w:rFonts w:ascii="Times New Roman" w:eastAsia="Times New Roman" w:hAnsi="Times New Roman" w:cs="Times New Roman"/>
                      <w:i/>
                      <w:color w:val="000000"/>
                      <w:sz w:val="24"/>
                      <w:szCs w:val="24"/>
                      <w:lang w:eastAsia="zh-CN"/>
                    </w:rPr>
                  </w:pPr>
                  <w:r w:rsidRPr="006F0045">
                    <w:rPr>
                      <w:rFonts w:ascii="Times New Roman" w:eastAsia="Times New Roman" w:hAnsi="Times New Roman" w:cs="Times New Roman"/>
                      <w:i/>
                      <w:color w:val="000000"/>
                      <w:sz w:val="24"/>
                      <w:szCs w:val="24"/>
                      <w:lang w:eastAsia="zh-CN"/>
                    </w:rPr>
                    <w:t>- скасуванням в Товаристві органу контролю Ревізійна комісія Товариства;</w:t>
                  </w:r>
                </w:p>
                <w:p w:rsidR="00F52511" w:rsidRPr="006F0045" w:rsidRDefault="00F52511" w:rsidP="00F52511">
                  <w:pPr>
                    <w:widowControl w:val="0"/>
                    <w:tabs>
                      <w:tab w:val="left" w:pos="567"/>
                    </w:tabs>
                    <w:suppressAutoHyphens/>
                    <w:autoSpaceDE w:val="0"/>
                    <w:spacing w:after="0" w:line="240" w:lineRule="auto"/>
                    <w:ind w:left="454"/>
                    <w:jc w:val="both"/>
                    <w:rPr>
                      <w:rFonts w:ascii="Times New Roman" w:eastAsia="Times New Roman" w:hAnsi="Times New Roman" w:cs="Times New Roman"/>
                      <w:i/>
                      <w:color w:val="000000"/>
                      <w:sz w:val="24"/>
                      <w:szCs w:val="24"/>
                      <w:lang w:eastAsia="zh-CN"/>
                    </w:rPr>
                  </w:pPr>
                  <w:r w:rsidRPr="006F0045">
                    <w:rPr>
                      <w:rFonts w:ascii="Times New Roman" w:eastAsia="Times New Roman" w:hAnsi="Times New Roman" w:cs="Times New Roman"/>
                      <w:i/>
                      <w:color w:val="000000"/>
                      <w:sz w:val="24"/>
                      <w:szCs w:val="24"/>
                      <w:lang w:eastAsia="zh-CN"/>
                    </w:rPr>
                    <w:t>-здійсненням деяких технічних (стилістичних) коригувань за текстом Статуту Товариства.</w:t>
                  </w:r>
                </w:p>
                <w:p w:rsidR="00F52511" w:rsidRPr="006F0045" w:rsidRDefault="00A42902" w:rsidP="00F52511">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F52511" w:rsidRPr="006F0045">
                    <w:rPr>
                      <w:rFonts w:ascii="Times New Roman" w:eastAsia="Times New Roman" w:hAnsi="Times New Roman" w:cs="Times New Roman"/>
                      <w:sz w:val="24"/>
                      <w:szCs w:val="24"/>
                      <w:lang w:eastAsia="ru-RU"/>
                    </w:rPr>
                    <w:t>.2. Делегувати Головуючому та секретарю загальних зборів акціонерів право підпису Статуту Товариства в редакції, затвердженій рішенням даних загальних зборів Товариства.</w:t>
                  </w:r>
                </w:p>
                <w:p w:rsidR="00F52511" w:rsidRDefault="00A42902"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ru-RU"/>
                    </w:rPr>
                    <w:t>15</w:t>
                  </w:r>
                  <w:r w:rsidR="00F52511" w:rsidRPr="006F0045">
                    <w:rPr>
                      <w:rFonts w:ascii="Times New Roman" w:eastAsia="Times New Roman" w:hAnsi="Times New Roman" w:cs="Times New Roman"/>
                      <w:sz w:val="24"/>
                      <w:szCs w:val="24"/>
                      <w:lang w:eastAsia="ru-RU"/>
                    </w:rPr>
                    <w:t>.3. Доручити Голові Правління Товариства особисто або через представника Товариства на підставі виданої довіреності забезпечити в установленому законодавством порядку державну реєстрацію Статуту Товариства в новій редакції, затвердженій рішенням даних загальних зборів Товариства.</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6F004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sidRPr="006F0045">
                    <w:rPr>
                      <w:rFonts w:ascii="Times New Roman" w:eastAsia="Times New Roman" w:hAnsi="Times New Roman" w:cs="Times New Roman"/>
                      <w:b/>
                      <w:sz w:val="24"/>
                      <w:szCs w:val="24"/>
                      <w:lang w:eastAsia="ar-SA"/>
                    </w:rPr>
                    <w:t xml:space="preserve">Питання </w:t>
                  </w:r>
                  <w:r w:rsidR="00A42902">
                    <w:rPr>
                      <w:rFonts w:ascii="Times New Roman" w:eastAsia="Times New Roman" w:hAnsi="Times New Roman" w:cs="Times New Roman"/>
                      <w:b/>
                      <w:sz w:val="24"/>
                      <w:szCs w:val="24"/>
                      <w:lang w:eastAsia="ar-SA"/>
                    </w:rPr>
                    <w:t>16</w:t>
                  </w:r>
                  <w:r w:rsidRPr="006F0045">
                    <w:rPr>
                      <w:rFonts w:ascii="Times New Roman" w:eastAsia="Times New Roman" w:hAnsi="Times New Roman" w:cs="Times New Roman"/>
                      <w:b/>
                      <w:sz w:val="24"/>
                      <w:szCs w:val="24"/>
                      <w:lang w:eastAsia="ar-SA"/>
                    </w:rPr>
                    <w:t xml:space="preserve">. Відміна діючих та затвердження нових внутрішніх Положень, що регламентують діяльність </w:t>
                  </w:r>
                  <w:r w:rsidRPr="006F0045">
                    <w:rPr>
                      <w:rFonts w:ascii="Times New Roman" w:eastAsia="Times New Roman" w:hAnsi="Times New Roman" w:cs="Times New Roman"/>
                      <w:b/>
                      <w:sz w:val="24"/>
                      <w:szCs w:val="24"/>
                      <w:lang w:eastAsia="ar-SA"/>
                    </w:rPr>
                    <w:lastRenderedPageBreak/>
                    <w:t>органів управління та контролю Товариства.</w:t>
                  </w:r>
                </w:p>
                <w:p w:rsidR="00F52511" w:rsidRPr="006F004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
                <w:p w:rsidR="00F52511" w:rsidRPr="006F004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roofErr w:type="spellStart"/>
                  <w:r w:rsidRPr="00186228">
                    <w:rPr>
                      <w:rFonts w:ascii="Times New Roman" w:eastAsia="Times New Roman" w:hAnsi="Times New Roman" w:cs="Times New Roman"/>
                      <w:b/>
                      <w:sz w:val="24"/>
                      <w:szCs w:val="24"/>
                      <w:lang w:eastAsia="ar-SA"/>
                    </w:rPr>
                    <w:t>Проєкт</w:t>
                  </w:r>
                  <w:proofErr w:type="spellEnd"/>
                  <w:r w:rsidRPr="00186228">
                    <w:rPr>
                      <w:rFonts w:ascii="Times New Roman" w:eastAsia="Times New Roman" w:hAnsi="Times New Roman" w:cs="Times New Roman"/>
                      <w:b/>
                      <w:sz w:val="24"/>
                      <w:szCs w:val="24"/>
                      <w:lang w:eastAsia="ar-SA"/>
                    </w:rPr>
                    <w:t xml:space="preserve"> </w:t>
                  </w:r>
                  <w:r w:rsidRPr="006F0045">
                    <w:rPr>
                      <w:rFonts w:ascii="Times New Roman" w:eastAsia="Times New Roman" w:hAnsi="Times New Roman" w:cs="Times New Roman"/>
                      <w:b/>
                      <w:sz w:val="24"/>
                      <w:szCs w:val="24"/>
                      <w:lang w:eastAsia="ar-SA"/>
                    </w:rPr>
                    <w:t>рішення з цього питання:</w:t>
                  </w:r>
                </w:p>
                <w:p w:rsidR="00F52511" w:rsidRPr="006F0045" w:rsidRDefault="00A42902" w:rsidP="00F52511">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F52511" w:rsidRPr="006F0045">
                    <w:rPr>
                      <w:rFonts w:ascii="Times New Roman" w:eastAsia="Times New Roman" w:hAnsi="Times New Roman" w:cs="Times New Roman"/>
                      <w:sz w:val="24"/>
                      <w:szCs w:val="24"/>
                      <w:lang w:eastAsia="ru-RU"/>
                    </w:rPr>
                    <w:t>.1. У зв’язку із приведенням окремих положень Статуту Товариства у відповідність до змін у діючому законодавстві України, затвердити нові Положення, що регламентують діяльність органів управління та контролю Товариства:</w:t>
                  </w:r>
                </w:p>
                <w:p w:rsidR="00F52511" w:rsidRPr="006F0045" w:rsidRDefault="00F52511" w:rsidP="00F52511">
                  <w:pPr>
                    <w:widowControl w:val="0"/>
                    <w:autoSpaceDE w:val="0"/>
                    <w:autoSpaceDN w:val="0"/>
                    <w:spacing w:after="0" w:line="240" w:lineRule="auto"/>
                    <w:ind w:left="596"/>
                    <w:jc w:val="both"/>
                    <w:rPr>
                      <w:rFonts w:ascii="Times New Roman" w:eastAsia="Times New Roman" w:hAnsi="Times New Roman" w:cs="Times New Roman"/>
                      <w:i/>
                      <w:sz w:val="24"/>
                      <w:szCs w:val="24"/>
                      <w:lang w:eastAsia="ru-RU"/>
                    </w:rPr>
                  </w:pPr>
                  <w:r w:rsidRPr="006F0045">
                    <w:rPr>
                      <w:rFonts w:ascii="Times New Roman" w:eastAsia="Times New Roman" w:hAnsi="Times New Roman" w:cs="Times New Roman"/>
                      <w:i/>
                      <w:sz w:val="24"/>
                      <w:szCs w:val="24"/>
                      <w:lang w:eastAsia="ru-RU"/>
                    </w:rPr>
                    <w:t>- Положення про Загальні збори акціонерів АКЦІОНЕРНОГО ТОВАРИСТВА "ЖИДАЧІВСЬКИЙ  ЦЕЛЮЛОЗНО-ПАПЕРОВИЙ КОМБІНАТ";</w:t>
                  </w:r>
                </w:p>
                <w:p w:rsidR="00F52511" w:rsidRPr="006F0045" w:rsidRDefault="00F52511" w:rsidP="00F52511">
                  <w:pPr>
                    <w:widowControl w:val="0"/>
                    <w:autoSpaceDE w:val="0"/>
                    <w:autoSpaceDN w:val="0"/>
                    <w:spacing w:after="0" w:line="240" w:lineRule="auto"/>
                    <w:ind w:left="596"/>
                    <w:jc w:val="both"/>
                    <w:rPr>
                      <w:rFonts w:ascii="Times New Roman" w:eastAsia="Times New Roman" w:hAnsi="Times New Roman" w:cs="Times New Roman"/>
                      <w:i/>
                      <w:sz w:val="24"/>
                      <w:szCs w:val="24"/>
                      <w:lang w:eastAsia="ru-RU"/>
                    </w:rPr>
                  </w:pPr>
                  <w:r w:rsidRPr="006F0045">
                    <w:rPr>
                      <w:rFonts w:ascii="Times New Roman" w:eastAsia="Times New Roman" w:hAnsi="Times New Roman" w:cs="Times New Roman"/>
                      <w:i/>
                      <w:sz w:val="24"/>
                      <w:szCs w:val="24"/>
                      <w:lang w:eastAsia="ru-RU"/>
                    </w:rPr>
                    <w:t xml:space="preserve">- Положення про Наглядову раду АКЦІОНЕРНОГО ТОВАРИСТВА "ЖИДАЧІВСЬКИЙ  ЦЕЛЮЛОЗНО-ПАПЕРОВИЙ КОМБІНАТ". </w:t>
                  </w:r>
                </w:p>
                <w:p w:rsidR="00F52511" w:rsidRPr="006F0045" w:rsidRDefault="00F52511" w:rsidP="00F5251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F0045">
                    <w:rPr>
                      <w:rFonts w:ascii="Times New Roman" w:eastAsia="Times New Roman" w:hAnsi="Times New Roman" w:cs="Times New Roman"/>
                      <w:sz w:val="24"/>
                      <w:szCs w:val="24"/>
                      <w:lang w:eastAsia="ru-RU"/>
                    </w:rPr>
                    <w:t>та встановити, що датою набуття чинності даних Положень, що регламентують діяльність органів управління та контролю Товариства, є дата проведення державної реєстрації Статуту Товариства в редакції, затвердженій рішенням даних загальних зборів Товариства.</w:t>
                  </w:r>
                </w:p>
                <w:p w:rsidR="00F52511" w:rsidRDefault="00A42902"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ru-RU"/>
                    </w:rPr>
                    <w:t>16</w:t>
                  </w:r>
                  <w:r w:rsidR="00F52511" w:rsidRPr="006F0045">
                    <w:rPr>
                      <w:rFonts w:ascii="Times New Roman" w:eastAsia="Times New Roman" w:hAnsi="Times New Roman" w:cs="Times New Roman"/>
                      <w:sz w:val="24"/>
                      <w:szCs w:val="24"/>
                      <w:lang w:eastAsia="ru-RU"/>
                    </w:rPr>
                    <w:t>.2. Делегувати Головуючому та секретарю загальних зборів право підпису Положень, що регламентують діяльність органів управління та контролю Товариства в редакціях, затверджених рішенням даних загальних зборів Товариства.</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Pr="006F0045" w:rsidRDefault="00A42902"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Питання 17</w:t>
                  </w:r>
                  <w:r w:rsidR="00F52511" w:rsidRPr="006F0045">
                    <w:rPr>
                      <w:rFonts w:ascii="Times New Roman" w:eastAsia="Times New Roman" w:hAnsi="Times New Roman" w:cs="Times New Roman"/>
                      <w:b/>
                      <w:sz w:val="24"/>
                      <w:szCs w:val="24"/>
                      <w:lang w:eastAsia="ar-SA"/>
                    </w:rPr>
                    <w:t>. Про розформування резервного капіталу Товариства.</w:t>
                  </w:r>
                </w:p>
                <w:p w:rsidR="00F52511" w:rsidRPr="006F004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
                <w:p w:rsidR="00F52511" w:rsidRPr="006F0045" w:rsidRDefault="00F52511"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proofErr w:type="spellStart"/>
                  <w:r w:rsidRPr="00186228">
                    <w:rPr>
                      <w:rFonts w:ascii="Times New Roman" w:eastAsia="Times New Roman" w:hAnsi="Times New Roman" w:cs="Times New Roman"/>
                      <w:b/>
                      <w:sz w:val="24"/>
                      <w:szCs w:val="24"/>
                      <w:lang w:eastAsia="ar-SA"/>
                    </w:rPr>
                    <w:t>Проєкт</w:t>
                  </w:r>
                  <w:proofErr w:type="spellEnd"/>
                  <w:r w:rsidRPr="00186228">
                    <w:rPr>
                      <w:rFonts w:ascii="Times New Roman" w:eastAsia="Times New Roman" w:hAnsi="Times New Roman" w:cs="Times New Roman"/>
                      <w:b/>
                      <w:sz w:val="24"/>
                      <w:szCs w:val="24"/>
                      <w:lang w:eastAsia="ar-SA"/>
                    </w:rPr>
                    <w:t xml:space="preserve"> </w:t>
                  </w:r>
                  <w:r w:rsidRPr="006F0045">
                    <w:rPr>
                      <w:rFonts w:ascii="Times New Roman" w:eastAsia="Times New Roman" w:hAnsi="Times New Roman" w:cs="Times New Roman"/>
                      <w:b/>
                      <w:sz w:val="24"/>
                      <w:szCs w:val="24"/>
                      <w:lang w:eastAsia="ar-SA"/>
                    </w:rPr>
                    <w:t>рішення з цього питання:</w:t>
                  </w:r>
                </w:p>
                <w:p w:rsidR="00F52511" w:rsidRPr="006F0045" w:rsidRDefault="00A42902" w:rsidP="00F52511">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w:t>
                  </w:r>
                  <w:r w:rsidR="00F52511" w:rsidRPr="006F0045">
                    <w:rPr>
                      <w:rFonts w:ascii="Times New Roman" w:eastAsia="Times New Roman" w:hAnsi="Times New Roman" w:cs="Times New Roman"/>
                      <w:bCs/>
                      <w:sz w:val="24"/>
                      <w:szCs w:val="24"/>
                      <w:lang w:eastAsia="ru-RU"/>
                    </w:rPr>
                    <w:t>.1. У зв'язку з скасуванням положень статуту Товариства щодо порядку формування, використання коштів резервного капіталу, розформувати резервний капітал Товариства.</w:t>
                  </w:r>
                </w:p>
                <w:p w:rsidR="00F52511" w:rsidRPr="006F0045" w:rsidRDefault="00A42902" w:rsidP="00F52511">
                  <w:pPr>
                    <w:widowControl w:val="0"/>
                    <w:tabs>
                      <w:tab w:val="left" w:pos="1418"/>
                    </w:tabs>
                    <w:suppressAutoHyphens/>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ru-RU"/>
                    </w:rPr>
                    <w:t>17</w:t>
                  </w:r>
                  <w:r w:rsidR="00F52511" w:rsidRPr="006F0045">
                    <w:rPr>
                      <w:rFonts w:ascii="Times New Roman" w:eastAsia="Times New Roman" w:hAnsi="Times New Roman" w:cs="Times New Roman"/>
                      <w:bCs/>
                      <w:sz w:val="24"/>
                      <w:szCs w:val="24"/>
                      <w:lang w:eastAsia="ru-RU"/>
                    </w:rPr>
                    <w:t>.2. Кошти розформованого резервного капіталу направити до нерозподіленого прибутку Товариства.</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Default="00A42902" w:rsidP="00F52511">
                  <w:pPr>
                    <w:widowControl w:val="0"/>
                    <w:tabs>
                      <w:tab w:val="left" w:pos="567"/>
                    </w:tab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color w:val="000000"/>
                      <w:sz w:val="24"/>
                      <w:szCs w:val="24"/>
                      <w:lang w:eastAsia="zh-CN"/>
                    </w:rPr>
                    <w:t>Питання 18</w:t>
                  </w:r>
                  <w:r w:rsidR="00F52511">
                    <w:rPr>
                      <w:rFonts w:ascii="Times New Roman" w:eastAsia="Times New Roman" w:hAnsi="Times New Roman" w:cs="Times New Roman"/>
                      <w:b/>
                      <w:color w:val="000000"/>
                      <w:sz w:val="24"/>
                      <w:szCs w:val="24"/>
                      <w:lang w:eastAsia="zh-CN"/>
                    </w:rPr>
                    <w:t>. Прийняття рішення про припинення повноважень Голови та членів Наглядової ради Товариства.</w:t>
                  </w:r>
                </w:p>
                <w:p w:rsidR="00F52511" w:rsidRDefault="00F52511" w:rsidP="00F52511">
                  <w:pPr>
                    <w:widowControl w:val="0"/>
                    <w:tabs>
                      <w:tab w:val="left" w:pos="1418"/>
                    </w:tabs>
                    <w:spacing w:after="0" w:line="240" w:lineRule="auto"/>
                    <w:jc w:val="both"/>
                    <w:rPr>
                      <w:rFonts w:ascii="Times New Roman" w:eastAsia="Times New Roman" w:hAnsi="Times New Roman" w:cs="Times New Roman"/>
                      <w:sz w:val="24"/>
                      <w:szCs w:val="24"/>
                      <w:lang w:eastAsia="zh-CN"/>
                    </w:rPr>
                  </w:pPr>
                </w:p>
                <w:p w:rsidR="00F52511" w:rsidRDefault="00F52511" w:rsidP="00F52511">
                  <w:pPr>
                    <w:widowControl w:val="0"/>
                    <w:tabs>
                      <w:tab w:val="left" w:pos="1418"/>
                    </w:tabs>
                    <w:spacing w:after="0" w:line="240" w:lineRule="auto"/>
                    <w:jc w:val="both"/>
                    <w:rPr>
                      <w:rFonts w:ascii="Times New Roman" w:eastAsia="Times New Roman" w:hAnsi="Times New Roman" w:cs="Times New Roman"/>
                      <w:sz w:val="24"/>
                      <w:szCs w:val="24"/>
                      <w:lang w:eastAsia="zh-CN"/>
                    </w:rPr>
                  </w:pPr>
                  <w:proofErr w:type="spellStart"/>
                  <w:r w:rsidRPr="00186228">
                    <w:rPr>
                      <w:rFonts w:ascii="Times New Roman" w:eastAsia="Times New Roman" w:hAnsi="Times New Roman" w:cs="Times New Roman"/>
                      <w:b/>
                      <w:sz w:val="24"/>
                      <w:szCs w:val="24"/>
                      <w:lang w:eastAsia="zh-CN"/>
                    </w:rPr>
                    <w:t>Проєкт</w:t>
                  </w:r>
                  <w:proofErr w:type="spellEnd"/>
                  <w:r w:rsidRPr="00186228">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
                      <w:sz w:val="24"/>
                      <w:szCs w:val="24"/>
                      <w:lang w:eastAsia="zh-CN"/>
                    </w:rPr>
                    <w:t>рішення з цього питання:</w:t>
                  </w:r>
                </w:p>
                <w:p w:rsidR="00F52511" w:rsidRDefault="00A42902" w:rsidP="00F52511">
                  <w:pPr>
                    <w:widowControl w:val="0"/>
                    <w:tabs>
                      <w:tab w:val="left" w:pos="1418"/>
                    </w:tab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w:t>
                  </w:r>
                  <w:r w:rsidR="00F52511">
                    <w:rPr>
                      <w:rFonts w:ascii="Times New Roman" w:eastAsia="Times New Roman" w:hAnsi="Times New Roman" w:cs="Times New Roman"/>
                      <w:sz w:val="24"/>
                      <w:szCs w:val="24"/>
                      <w:lang w:eastAsia="zh-CN"/>
                    </w:rPr>
                    <w:t xml:space="preserve">.1. Припинити повноваження діючих Голови та членів Наглядової ради </w:t>
                  </w:r>
                  <w:r w:rsidR="00F52511">
                    <w:rPr>
                      <w:rFonts w:ascii="Times New Roman" w:eastAsia="Times New Roman" w:hAnsi="Times New Roman" w:cs="Times New Roman"/>
                      <w:bCs/>
                      <w:sz w:val="24"/>
                      <w:szCs w:val="24"/>
                      <w:lang w:eastAsia="zh-CN"/>
                    </w:rPr>
                    <w:t>Товариства</w:t>
                  </w:r>
                  <w:r w:rsidR="00F52511">
                    <w:rPr>
                      <w:rFonts w:ascii="Times New Roman" w:eastAsia="Times New Roman" w:hAnsi="Times New Roman" w:cs="Times New Roman"/>
                      <w:sz w:val="24"/>
                      <w:szCs w:val="24"/>
                      <w:lang w:eastAsia="zh-CN"/>
                    </w:rPr>
                    <w:t>.</w:t>
                  </w:r>
                </w:p>
                <w:p w:rsidR="00F52511" w:rsidRDefault="00A42902" w:rsidP="00F52511">
                  <w:pPr>
                    <w:widowControl w:val="0"/>
                    <w:tabs>
                      <w:tab w:val="left" w:pos="1418"/>
                    </w:tab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zh-CN"/>
                    </w:rPr>
                    <w:t>18</w:t>
                  </w:r>
                  <w:r w:rsidR="00F52511">
                    <w:rPr>
                      <w:rFonts w:ascii="Times New Roman" w:eastAsia="Times New Roman" w:hAnsi="Times New Roman" w:cs="Times New Roman"/>
                      <w:sz w:val="24"/>
                      <w:szCs w:val="24"/>
                      <w:lang w:eastAsia="zh-CN"/>
                    </w:rPr>
                    <w:t xml:space="preserve">.2. Повноваження діючих Голови та членів Наглядової ради </w:t>
                  </w:r>
                  <w:r w:rsidR="00F52511">
                    <w:rPr>
                      <w:rFonts w:ascii="Times New Roman" w:eastAsia="Times New Roman" w:hAnsi="Times New Roman" w:cs="Times New Roman"/>
                      <w:bCs/>
                      <w:sz w:val="24"/>
                      <w:szCs w:val="24"/>
                      <w:lang w:eastAsia="zh-CN"/>
                    </w:rPr>
                    <w:t>Товариства</w:t>
                  </w:r>
                  <w:r w:rsidR="00F52511">
                    <w:rPr>
                      <w:rFonts w:ascii="Times New Roman" w:eastAsia="Times New Roman" w:hAnsi="Times New Roman" w:cs="Times New Roman"/>
                      <w:sz w:val="24"/>
                      <w:szCs w:val="24"/>
                      <w:lang w:eastAsia="zh-CN"/>
                    </w:rPr>
                    <w:t xml:space="preserve"> вважати припиненими з моменту прийняття даного рішення загальними зборами Товариства.</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Default="00A42902" w:rsidP="00F52511">
                  <w:pPr>
                    <w:widowControl w:val="0"/>
                    <w:tabs>
                      <w:tab w:val="left" w:pos="1418"/>
                    </w:tab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Питання 19</w:t>
                  </w:r>
                  <w:r w:rsidR="00F52511">
                    <w:rPr>
                      <w:rFonts w:ascii="Times New Roman" w:eastAsia="Times New Roman" w:hAnsi="Times New Roman" w:cs="Times New Roman"/>
                      <w:b/>
                      <w:sz w:val="24"/>
                      <w:szCs w:val="24"/>
                      <w:lang w:eastAsia="ar-SA"/>
                    </w:rPr>
                    <w:t>. Обрання членів Наглядової ради Товариства.</w:t>
                  </w:r>
                </w:p>
                <w:p w:rsidR="00F52511" w:rsidRDefault="00F52511" w:rsidP="00F52511">
                  <w:pPr>
                    <w:widowControl w:val="0"/>
                    <w:tabs>
                      <w:tab w:val="left" w:pos="1418"/>
                    </w:tabs>
                    <w:spacing w:after="0" w:line="240" w:lineRule="auto"/>
                    <w:jc w:val="both"/>
                    <w:rPr>
                      <w:rFonts w:ascii="Times New Roman" w:eastAsia="Times New Roman" w:hAnsi="Times New Roman" w:cs="Times New Roman"/>
                      <w:b/>
                      <w:sz w:val="24"/>
                      <w:szCs w:val="24"/>
                      <w:lang w:eastAsia="ar-SA"/>
                    </w:rPr>
                  </w:pPr>
                </w:p>
                <w:p w:rsidR="00F52511" w:rsidRDefault="00F52511" w:rsidP="00F52511">
                  <w:pPr>
                    <w:widowControl w:val="0"/>
                    <w:tabs>
                      <w:tab w:val="left" w:pos="1418"/>
                    </w:tabs>
                    <w:spacing w:after="0" w:line="240" w:lineRule="auto"/>
                    <w:jc w:val="both"/>
                    <w:rPr>
                      <w:rFonts w:ascii="Times New Roman" w:eastAsia="Times New Roman" w:hAnsi="Times New Roman" w:cs="Times New Roman"/>
                      <w:i/>
                      <w:sz w:val="24"/>
                      <w:szCs w:val="24"/>
                      <w:lang w:eastAsia="ar-SA"/>
                    </w:rPr>
                  </w:pPr>
                  <w:r>
                    <w:rPr>
                      <w:rFonts w:ascii="Times New Roman" w:eastAsia="Times New Roman" w:hAnsi="Times New Roman" w:cs="Times New Roman"/>
                      <w:b/>
                      <w:sz w:val="24"/>
                      <w:szCs w:val="24"/>
                      <w:lang w:eastAsia="ar-SA"/>
                    </w:rPr>
                    <w:t xml:space="preserve">*Коментар щодо питання </w:t>
                  </w:r>
                  <w:proofErr w:type="spellStart"/>
                  <w:r>
                    <w:rPr>
                      <w:rFonts w:ascii="Times New Roman" w:eastAsia="Times New Roman" w:hAnsi="Times New Roman" w:cs="Times New Roman"/>
                      <w:b/>
                      <w:sz w:val="24"/>
                      <w:szCs w:val="24"/>
                      <w:lang w:eastAsia="ar-SA"/>
                    </w:rPr>
                    <w:t>проєкту</w:t>
                  </w:r>
                  <w:proofErr w:type="spellEnd"/>
                  <w:r>
                    <w:rPr>
                      <w:rFonts w:ascii="Times New Roman" w:eastAsia="Times New Roman" w:hAnsi="Times New Roman" w:cs="Times New Roman"/>
                      <w:b/>
                      <w:sz w:val="24"/>
                      <w:szCs w:val="24"/>
                      <w:lang w:eastAsia="ar-SA"/>
                    </w:rPr>
                    <w:t xml:space="preserve"> порядку денного: </w:t>
                  </w:r>
                  <w:r>
                    <w:rPr>
                      <w:rFonts w:ascii="Times New Roman" w:eastAsia="Times New Roman" w:hAnsi="Times New Roman" w:cs="Times New Roman"/>
                      <w:i/>
                      <w:sz w:val="24"/>
                      <w:szCs w:val="24"/>
                      <w:lang w:eastAsia="ar-SA"/>
                    </w:rPr>
                    <w:t>обрання членів Наглядової ради Товариства здійснюється шляхом кумулятивного голосування із числа кандидатів, запропонованих акціонерами.</w:t>
                  </w:r>
                </w:p>
                <w:p w:rsidR="00F52511" w:rsidRDefault="00F52511" w:rsidP="00F52511">
                  <w:pPr>
                    <w:widowControl w:val="0"/>
                    <w:tabs>
                      <w:tab w:val="left" w:pos="1418"/>
                    </w:tab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i/>
                      <w:sz w:val="24"/>
                      <w:szCs w:val="24"/>
                      <w:lang w:eastAsia="ru-RU"/>
                    </w:rPr>
                    <w:t xml:space="preserve">Пропозиції акціонерів вносяться шляхом включення запропонованих акціонерами кандидатів до складу органу акціонерного Товариства до списку кандидатів до обрання </w:t>
                  </w:r>
                  <w:r>
                    <w:rPr>
                      <w:rFonts w:ascii="Times New Roman" w:eastAsia="Times New Roman" w:hAnsi="Times New Roman" w:cs="Times New Roman"/>
                      <w:i/>
                      <w:sz w:val="24"/>
                      <w:szCs w:val="24"/>
                      <w:lang w:eastAsia="ru-RU"/>
                    </w:rPr>
                    <w:lastRenderedPageBreak/>
                    <w:t>членами органу акціонерного Товариства, що виносяться на голосування на загальних зборах.</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r w:rsidR="00F52511" w:rsidRPr="00B91BAB" w:rsidTr="00F52511">
              <w:tc>
                <w:tcPr>
                  <w:tcW w:w="2500" w:type="pct"/>
                  <w:tcBorders>
                    <w:top w:val="single" w:sz="4" w:space="0" w:color="000000"/>
                    <w:bottom w:val="single" w:sz="4" w:space="0" w:color="000000"/>
                  </w:tcBorders>
                </w:tcPr>
                <w:p w:rsidR="00F52511" w:rsidRDefault="00A42902" w:rsidP="00F52511">
                  <w:pPr>
                    <w:widowControl w:val="0"/>
                    <w:tabs>
                      <w:tab w:val="left" w:pos="1418"/>
                    </w:tabs>
                    <w:spacing w:after="0" w:line="240" w:lineRule="auto"/>
                    <w:ind w:left="29"/>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Питання 20</w:t>
                  </w:r>
                  <w:r w:rsidR="00F52511">
                    <w:rPr>
                      <w:rFonts w:ascii="Times New Roman" w:eastAsia="Times New Roman" w:hAnsi="Times New Roman" w:cs="Times New Roman"/>
                      <w:b/>
                      <w:sz w:val="24"/>
                      <w:szCs w:val="24"/>
                      <w:lang w:eastAsia="ar-SA"/>
                    </w:rPr>
                    <w:t>. Затвердження умов цивільно-правових договорів або трудових договорів (контрактів), що укладатимуться з членами Наглядової ради Товариства; встановлення розміру їх винагороди (затвердження кошторису оплати); обрання особи, яка уповноважується на підписання договорів (контрактів) з членами Наглядової ради.</w:t>
                  </w:r>
                </w:p>
                <w:p w:rsidR="00F52511" w:rsidRDefault="00F52511" w:rsidP="00F52511">
                  <w:pPr>
                    <w:widowControl w:val="0"/>
                    <w:tabs>
                      <w:tab w:val="left" w:pos="1418"/>
                    </w:tabs>
                    <w:spacing w:after="0" w:line="240" w:lineRule="auto"/>
                    <w:ind w:left="29"/>
                    <w:jc w:val="both"/>
                    <w:rPr>
                      <w:rFonts w:ascii="Times New Roman" w:eastAsia="Times New Roman" w:hAnsi="Times New Roman" w:cs="Times New Roman"/>
                      <w:b/>
                      <w:sz w:val="24"/>
                      <w:szCs w:val="24"/>
                      <w:lang w:eastAsia="ar-SA"/>
                    </w:rPr>
                  </w:pPr>
                </w:p>
                <w:p w:rsidR="00F52511" w:rsidRDefault="00F52511" w:rsidP="00F52511">
                  <w:pPr>
                    <w:widowControl w:val="0"/>
                    <w:tabs>
                      <w:tab w:val="left" w:pos="1418"/>
                    </w:tabs>
                    <w:spacing w:after="0" w:line="240" w:lineRule="auto"/>
                    <w:ind w:left="29"/>
                    <w:jc w:val="both"/>
                    <w:rPr>
                      <w:rFonts w:ascii="Times New Roman" w:eastAsia="Times New Roman" w:hAnsi="Times New Roman" w:cs="Times New Roman"/>
                      <w:b/>
                      <w:sz w:val="24"/>
                      <w:szCs w:val="24"/>
                      <w:lang w:eastAsia="ar-SA"/>
                    </w:rPr>
                  </w:pPr>
                  <w:proofErr w:type="spellStart"/>
                  <w:r w:rsidRPr="00186228">
                    <w:rPr>
                      <w:rFonts w:ascii="Times New Roman" w:eastAsia="Times New Roman" w:hAnsi="Times New Roman" w:cs="Times New Roman"/>
                      <w:b/>
                      <w:sz w:val="24"/>
                      <w:szCs w:val="24"/>
                      <w:lang w:eastAsia="ar-SA"/>
                    </w:rPr>
                    <w:t>Проєкт</w:t>
                  </w:r>
                  <w:proofErr w:type="spellEnd"/>
                  <w:r w:rsidRPr="00186228">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рішення з цього питання:</w:t>
                  </w:r>
                </w:p>
                <w:p w:rsidR="00F52511" w:rsidRDefault="00A42902" w:rsidP="00F52511">
                  <w:pPr>
                    <w:widowControl w:val="0"/>
                    <w:tabs>
                      <w:tab w:val="left" w:pos="1418"/>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r w:rsidR="00F52511">
                    <w:rPr>
                      <w:rFonts w:ascii="Times New Roman" w:eastAsia="Times New Roman" w:hAnsi="Times New Roman" w:cs="Times New Roman"/>
                      <w:sz w:val="24"/>
                      <w:szCs w:val="24"/>
                      <w:lang w:eastAsia="ar-SA"/>
                    </w:rPr>
                    <w:t>.1. Затвердити умови цивільно-правових та трудових договорів (контрактів), що укладатимуться Товариством з членами Наглядової ради Товариства згідно з поданими ними заявами (Додатки № 1, 2 до протоколу загальних зборів).</w:t>
                  </w:r>
                </w:p>
                <w:p w:rsidR="00F52511" w:rsidRDefault="00A42902" w:rsidP="00F52511">
                  <w:pPr>
                    <w:widowControl w:val="0"/>
                    <w:tabs>
                      <w:tab w:val="left" w:pos="1418"/>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r w:rsidR="00F52511">
                    <w:rPr>
                      <w:rFonts w:ascii="Times New Roman" w:eastAsia="Times New Roman" w:hAnsi="Times New Roman" w:cs="Times New Roman"/>
                      <w:sz w:val="24"/>
                      <w:szCs w:val="24"/>
                      <w:lang w:eastAsia="ar-SA"/>
                    </w:rPr>
                    <w:t>.2. Затвердити кошторис оплати діяльності Наглядової ради Товариства (Додаток № 3 до протоколу загальних зборів) та встановити розмір винагороди Голові та членам Наглядової ради Товариства відповідно до умов укладених договорів (контрактів) та кошторису оплати діяльності Наглядової ради, затверджених рішенням даних загальних зборів Товариства.</w:t>
                  </w:r>
                </w:p>
                <w:p w:rsidR="00F52511" w:rsidRDefault="00A42902" w:rsidP="00F52511">
                  <w:pPr>
                    <w:widowControl w:val="0"/>
                    <w:tabs>
                      <w:tab w:val="left" w:pos="1418"/>
                    </w:tab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20</w:t>
                  </w:r>
                  <w:r w:rsidR="00F52511">
                    <w:rPr>
                      <w:rFonts w:ascii="Times New Roman" w:eastAsia="Times New Roman" w:hAnsi="Times New Roman" w:cs="Times New Roman"/>
                      <w:sz w:val="24"/>
                      <w:szCs w:val="24"/>
                      <w:lang w:eastAsia="ar-SA"/>
                    </w:rPr>
                    <w:t>.3. Уповноважити Голову Правління Товариства (особу, яка тимчасово виконує його функції та повноваження)  у встановленому законодавством України та Статутом Товариства порядку укласти та підписати договори (контракти) між Товариством та обраними членами Наглядової ради Товариства.</w:t>
                  </w:r>
                </w:p>
              </w:tc>
              <w:tc>
                <w:tcPr>
                  <w:tcW w:w="2500" w:type="pct"/>
                  <w:tcBorders>
                    <w:top w:val="single" w:sz="4" w:space="0" w:color="000000"/>
                    <w:bottom w:val="single" w:sz="4" w:space="0" w:color="000000"/>
                  </w:tcBorders>
                  <w:shd w:val="clear" w:color="auto" w:fill="auto"/>
                </w:tcPr>
                <w:p w:rsidR="00F52511" w:rsidRPr="00785DC6" w:rsidRDefault="00F52511" w:rsidP="00F52511">
                  <w:pPr>
                    <w:pStyle w:val="22"/>
                    <w:widowControl w:val="0"/>
                    <w:tabs>
                      <w:tab w:val="left" w:pos="1418"/>
                    </w:tabs>
                    <w:autoSpaceDE w:val="0"/>
                    <w:spacing w:after="0" w:line="240" w:lineRule="auto"/>
                    <w:ind w:left="0"/>
                    <w:jc w:val="both"/>
                    <w:rPr>
                      <w:b/>
                      <w:lang w:val="uk-UA"/>
                    </w:rPr>
                  </w:pPr>
                </w:p>
              </w:tc>
            </w:tr>
          </w:tbl>
          <w:p w:rsidR="00A42902" w:rsidRPr="00BC3604" w:rsidRDefault="00D64ACC"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Pr>
                <w:rFonts w:ascii="TimesNewRomanPSMT" w:eastAsia="Times New Roman" w:hAnsi="TimesNewRomanPSMT" w:cs="Times New Roman"/>
                <w:b/>
                <w:color w:val="000000"/>
                <w:sz w:val="24"/>
                <w:szCs w:val="24"/>
                <w:lang w:eastAsia="ru-RU"/>
              </w:rPr>
              <w:t xml:space="preserve">    </w:t>
            </w:r>
            <w:r w:rsidR="00A42902" w:rsidRPr="00BC3604">
              <w:rPr>
                <w:rFonts w:ascii="Times New Roman" w:eastAsia="Times New Roman" w:hAnsi="Times New Roman" w:cs="Times New Roman"/>
                <w:sz w:val="24"/>
                <w:szCs w:val="24"/>
                <w:lang w:eastAsia="uk-UA"/>
              </w:rPr>
              <w:t>Інформація про взаємозв'язок між питаннями, включеними до проекту порядку денного.</w:t>
            </w:r>
          </w:p>
          <w:p w:rsidR="00A42902" w:rsidRPr="00385DFF" w:rsidRDefault="00A42902"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sidRPr="00385DFF">
              <w:rPr>
                <w:rFonts w:ascii="Times New Roman" w:eastAsia="Times New Roman" w:hAnsi="Times New Roman" w:cs="Times New Roman"/>
                <w:sz w:val="24"/>
                <w:szCs w:val="24"/>
                <w:lang w:eastAsia="uk-UA"/>
              </w:rPr>
              <w:t>Наявність взаємозв'язку між питаннями, включеними до порядку денного загальних зборів (проекту порядку денного), означає неможливість підрахунку голосів та прийняття рішення з одного питання порядку денного у разі неприйняття рішення або прийняття взаємовиключного рішення з попереднього (одного з попередніх) питання порядку денного.</w:t>
            </w:r>
          </w:p>
          <w:p w:rsidR="00A42902" w:rsidRPr="00385DFF" w:rsidRDefault="00A42902"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sidRPr="00385DFF">
              <w:rPr>
                <w:rFonts w:ascii="Times New Roman" w:eastAsia="Times New Roman" w:hAnsi="Times New Roman" w:cs="Times New Roman"/>
                <w:sz w:val="24"/>
                <w:szCs w:val="24"/>
                <w:lang w:eastAsia="uk-UA"/>
              </w:rPr>
              <w:t>Наявність взаємозв'язку визначено між наступними питаннями проекту порядку денного загальних зборів:</w:t>
            </w:r>
          </w:p>
          <w:p w:rsidR="00A42902" w:rsidRPr="00A42902" w:rsidRDefault="003A7EAC"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 питання 10 з питаннями 11 та 12</w:t>
            </w:r>
            <w:r w:rsidR="00A42902" w:rsidRPr="00A42902">
              <w:rPr>
                <w:rFonts w:ascii="Times New Roman" w:eastAsia="Times New Roman" w:hAnsi="Times New Roman" w:cs="Times New Roman"/>
                <w:sz w:val="24"/>
                <w:szCs w:val="24"/>
                <w:lang w:eastAsia="uk-UA"/>
              </w:rPr>
              <w:t>.</w:t>
            </w:r>
          </w:p>
          <w:p w:rsidR="00A42902" w:rsidRPr="00A42902" w:rsidRDefault="00A42902"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sidRPr="00A42902">
              <w:rPr>
                <w:rFonts w:ascii="Times New Roman" w:eastAsia="Times New Roman" w:hAnsi="Times New Roman" w:cs="Times New Roman"/>
                <w:sz w:val="24"/>
                <w:szCs w:val="24"/>
                <w:lang w:eastAsia="uk-UA"/>
              </w:rPr>
              <w:t>Підрахунок голосів та прийняття ріш</w:t>
            </w:r>
            <w:r w:rsidR="003A7EAC">
              <w:rPr>
                <w:rFonts w:ascii="Times New Roman" w:eastAsia="Times New Roman" w:hAnsi="Times New Roman" w:cs="Times New Roman"/>
                <w:sz w:val="24"/>
                <w:szCs w:val="24"/>
                <w:lang w:eastAsia="uk-UA"/>
              </w:rPr>
              <w:t>ень з питань порядку денного 11 та 12</w:t>
            </w:r>
            <w:r w:rsidRPr="00A42902">
              <w:rPr>
                <w:rFonts w:ascii="Times New Roman" w:eastAsia="Times New Roman" w:hAnsi="Times New Roman" w:cs="Times New Roman"/>
                <w:sz w:val="24"/>
                <w:szCs w:val="24"/>
                <w:lang w:eastAsia="uk-UA"/>
              </w:rPr>
              <w:t xml:space="preserve"> </w:t>
            </w:r>
            <w:r w:rsidR="003A7EAC">
              <w:rPr>
                <w:rFonts w:ascii="Times New Roman" w:eastAsia="Times New Roman" w:hAnsi="Times New Roman" w:cs="Times New Roman"/>
                <w:sz w:val="24"/>
                <w:szCs w:val="24"/>
                <w:lang w:eastAsia="uk-UA"/>
              </w:rPr>
              <w:t>неможливі</w:t>
            </w:r>
            <w:r w:rsidRPr="00A42902">
              <w:rPr>
                <w:rFonts w:ascii="Times New Roman" w:eastAsia="Times New Roman" w:hAnsi="Times New Roman" w:cs="Times New Roman"/>
                <w:sz w:val="24"/>
                <w:szCs w:val="24"/>
                <w:lang w:eastAsia="uk-UA"/>
              </w:rPr>
              <w:t xml:space="preserve"> (лічильна комісія не здійснює підрахунок голосів з зазначеного питань) у разі прийняття рішення з </w:t>
            </w:r>
            <w:r w:rsidR="003A7EAC">
              <w:rPr>
                <w:rFonts w:ascii="Times New Roman" w:eastAsia="Times New Roman" w:hAnsi="Times New Roman" w:cs="Times New Roman"/>
                <w:sz w:val="24"/>
                <w:szCs w:val="24"/>
                <w:lang w:eastAsia="uk-UA"/>
              </w:rPr>
              <w:t>питання порядку денного 10</w:t>
            </w:r>
            <w:r w:rsidRPr="00A42902">
              <w:rPr>
                <w:rFonts w:ascii="Times New Roman" w:eastAsia="Times New Roman" w:hAnsi="Times New Roman" w:cs="Times New Roman"/>
                <w:sz w:val="24"/>
                <w:szCs w:val="24"/>
                <w:lang w:eastAsia="uk-UA"/>
              </w:rPr>
              <w:t>.</w:t>
            </w:r>
          </w:p>
          <w:p w:rsidR="00A42902" w:rsidRPr="00A42902" w:rsidRDefault="003A7EAC"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 питання 11 з питанням 12</w:t>
            </w:r>
            <w:r w:rsidR="00A42902" w:rsidRPr="00A42902">
              <w:rPr>
                <w:rFonts w:ascii="Times New Roman" w:eastAsia="Times New Roman" w:hAnsi="Times New Roman" w:cs="Times New Roman"/>
                <w:sz w:val="24"/>
                <w:szCs w:val="24"/>
                <w:lang w:eastAsia="uk-UA"/>
              </w:rPr>
              <w:t>.</w:t>
            </w:r>
          </w:p>
          <w:p w:rsidR="00A42902" w:rsidRPr="00A42902" w:rsidRDefault="00A42902"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sidRPr="00A42902">
              <w:rPr>
                <w:rFonts w:ascii="Times New Roman" w:eastAsia="Times New Roman" w:hAnsi="Times New Roman" w:cs="Times New Roman"/>
                <w:sz w:val="24"/>
                <w:szCs w:val="24"/>
                <w:lang w:eastAsia="uk-UA"/>
              </w:rPr>
              <w:t>Підрахунок голосів та прийняття ріше</w:t>
            </w:r>
            <w:r w:rsidR="003A7EAC">
              <w:rPr>
                <w:rFonts w:ascii="Times New Roman" w:eastAsia="Times New Roman" w:hAnsi="Times New Roman" w:cs="Times New Roman"/>
                <w:sz w:val="24"/>
                <w:szCs w:val="24"/>
                <w:lang w:eastAsia="uk-UA"/>
              </w:rPr>
              <w:t>ння з питання порядку денного 12</w:t>
            </w:r>
            <w:r w:rsidRPr="00A42902">
              <w:rPr>
                <w:rFonts w:ascii="Times New Roman" w:eastAsia="Times New Roman" w:hAnsi="Times New Roman" w:cs="Times New Roman"/>
                <w:sz w:val="24"/>
                <w:szCs w:val="24"/>
                <w:lang w:eastAsia="uk-UA"/>
              </w:rPr>
              <w:t xml:space="preserve"> неможливий (лічильна комісія не здійснює підрахунок голосів з зазначеного питань) у разі прийняття рішення з питання поряд</w:t>
            </w:r>
            <w:r w:rsidR="00A005F5">
              <w:rPr>
                <w:rFonts w:ascii="Times New Roman" w:eastAsia="Times New Roman" w:hAnsi="Times New Roman" w:cs="Times New Roman"/>
                <w:sz w:val="24"/>
                <w:szCs w:val="24"/>
                <w:lang w:eastAsia="uk-UA"/>
              </w:rPr>
              <w:t>ку денного 11</w:t>
            </w:r>
            <w:r w:rsidRPr="00A42902">
              <w:rPr>
                <w:rFonts w:ascii="Times New Roman" w:eastAsia="Times New Roman" w:hAnsi="Times New Roman" w:cs="Times New Roman"/>
                <w:sz w:val="24"/>
                <w:szCs w:val="24"/>
                <w:lang w:eastAsia="uk-UA"/>
              </w:rPr>
              <w:t>.</w:t>
            </w:r>
          </w:p>
          <w:p w:rsidR="00A42902" w:rsidRPr="00A42902" w:rsidRDefault="003A7EAC"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 питання 14 з питаннями 15, 16 та 17</w:t>
            </w:r>
            <w:r w:rsidR="00A42902" w:rsidRPr="00A42902">
              <w:rPr>
                <w:rFonts w:ascii="Times New Roman" w:eastAsia="Times New Roman" w:hAnsi="Times New Roman" w:cs="Times New Roman"/>
                <w:sz w:val="24"/>
                <w:szCs w:val="24"/>
                <w:lang w:eastAsia="uk-UA"/>
              </w:rPr>
              <w:t>.</w:t>
            </w:r>
          </w:p>
          <w:p w:rsidR="00A42902" w:rsidRPr="00A42902" w:rsidRDefault="00A42902"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sidRPr="00A42902">
              <w:rPr>
                <w:rFonts w:ascii="Times New Roman" w:eastAsia="Times New Roman" w:hAnsi="Times New Roman" w:cs="Times New Roman"/>
                <w:sz w:val="24"/>
                <w:szCs w:val="24"/>
                <w:lang w:eastAsia="uk-UA"/>
              </w:rPr>
              <w:t>Підраху</w:t>
            </w:r>
            <w:r w:rsidR="003A7EAC">
              <w:rPr>
                <w:rFonts w:ascii="Times New Roman" w:eastAsia="Times New Roman" w:hAnsi="Times New Roman" w:cs="Times New Roman"/>
                <w:sz w:val="24"/>
                <w:szCs w:val="24"/>
                <w:lang w:eastAsia="uk-UA"/>
              </w:rPr>
              <w:t>нок голосів та прийняття рішень</w:t>
            </w:r>
            <w:r w:rsidRPr="00A42902">
              <w:rPr>
                <w:rFonts w:ascii="Times New Roman" w:eastAsia="Times New Roman" w:hAnsi="Times New Roman" w:cs="Times New Roman"/>
                <w:sz w:val="24"/>
                <w:szCs w:val="24"/>
                <w:lang w:eastAsia="uk-UA"/>
              </w:rPr>
              <w:t xml:space="preserve"> з питань порядку денного </w:t>
            </w:r>
            <w:r w:rsidR="003A7EAC" w:rsidRPr="003A7EAC">
              <w:rPr>
                <w:rFonts w:ascii="Times New Roman" w:eastAsia="Times New Roman" w:hAnsi="Times New Roman" w:cs="Times New Roman"/>
                <w:sz w:val="24"/>
                <w:szCs w:val="24"/>
                <w:lang w:eastAsia="uk-UA"/>
              </w:rPr>
              <w:t>15, 16 та 17</w:t>
            </w:r>
            <w:r w:rsidRPr="00A42902">
              <w:rPr>
                <w:rFonts w:ascii="Times New Roman" w:eastAsia="Times New Roman" w:hAnsi="Times New Roman" w:cs="Times New Roman"/>
                <w:sz w:val="24"/>
                <w:szCs w:val="24"/>
                <w:lang w:eastAsia="uk-UA"/>
              </w:rPr>
              <w:t xml:space="preserve"> </w:t>
            </w:r>
            <w:r w:rsidR="003A7EAC">
              <w:rPr>
                <w:rFonts w:ascii="Times New Roman" w:eastAsia="Times New Roman" w:hAnsi="Times New Roman" w:cs="Times New Roman"/>
                <w:sz w:val="24"/>
                <w:szCs w:val="24"/>
                <w:lang w:eastAsia="uk-UA"/>
              </w:rPr>
              <w:t>неможливі</w:t>
            </w:r>
            <w:r w:rsidRPr="00A42902">
              <w:rPr>
                <w:rFonts w:ascii="Times New Roman" w:eastAsia="Times New Roman" w:hAnsi="Times New Roman" w:cs="Times New Roman"/>
                <w:sz w:val="24"/>
                <w:szCs w:val="24"/>
                <w:lang w:eastAsia="uk-UA"/>
              </w:rPr>
              <w:t xml:space="preserve"> (лічильна комісія не здійснює </w:t>
            </w:r>
            <w:r w:rsidRPr="00A42902">
              <w:rPr>
                <w:rFonts w:ascii="Times New Roman" w:eastAsia="Times New Roman" w:hAnsi="Times New Roman" w:cs="Times New Roman"/>
                <w:sz w:val="24"/>
                <w:szCs w:val="24"/>
                <w:lang w:eastAsia="uk-UA"/>
              </w:rPr>
              <w:lastRenderedPageBreak/>
              <w:t>підрахунок голосів з зазначеного питання) у разі неприйняття рішення з питання порядку денного 1</w:t>
            </w:r>
            <w:r w:rsidR="003A7EAC">
              <w:rPr>
                <w:rFonts w:ascii="Times New Roman" w:eastAsia="Times New Roman" w:hAnsi="Times New Roman" w:cs="Times New Roman"/>
                <w:sz w:val="24"/>
                <w:szCs w:val="24"/>
                <w:lang w:eastAsia="uk-UA"/>
              </w:rPr>
              <w:t>4</w:t>
            </w:r>
            <w:r w:rsidRPr="00A42902">
              <w:rPr>
                <w:rFonts w:ascii="Times New Roman" w:eastAsia="Times New Roman" w:hAnsi="Times New Roman" w:cs="Times New Roman"/>
                <w:sz w:val="24"/>
                <w:szCs w:val="24"/>
                <w:lang w:eastAsia="uk-UA"/>
              </w:rPr>
              <w:t>.</w:t>
            </w:r>
          </w:p>
          <w:p w:rsidR="00A42902" w:rsidRPr="00A42902" w:rsidRDefault="003A7EAC"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 питання 15 з питаннями 16 та 17</w:t>
            </w:r>
            <w:r w:rsidR="00A42902" w:rsidRPr="00A42902">
              <w:rPr>
                <w:rFonts w:ascii="Times New Roman" w:eastAsia="Times New Roman" w:hAnsi="Times New Roman" w:cs="Times New Roman"/>
                <w:sz w:val="24"/>
                <w:szCs w:val="24"/>
                <w:lang w:eastAsia="uk-UA"/>
              </w:rPr>
              <w:t>.</w:t>
            </w:r>
          </w:p>
          <w:p w:rsidR="00A42902" w:rsidRPr="00A42902" w:rsidRDefault="00A42902"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sidRPr="00A42902">
              <w:rPr>
                <w:rFonts w:ascii="Times New Roman" w:eastAsia="Times New Roman" w:hAnsi="Times New Roman" w:cs="Times New Roman"/>
                <w:sz w:val="24"/>
                <w:szCs w:val="24"/>
                <w:lang w:eastAsia="uk-UA"/>
              </w:rPr>
              <w:t>Підраху</w:t>
            </w:r>
            <w:r w:rsidR="003A7EAC">
              <w:rPr>
                <w:rFonts w:ascii="Times New Roman" w:eastAsia="Times New Roman" w:hAnsi="Times New Roman" w:cs="Times New Roman"/>
                <w:sz w:val="24"/>
                <w:szCs w:val="24"/>
                <w:lang w:eastAsia="uk-UA"/>
              </w:rPr>
              <w:t>нок голосів та прийняття рішень</w:t>
            </w:r>
            <w:r w:rsidRPr="00A42902">
              <w:rPr>
                <w:rFonts w:ascii="Times New Roman" w:eastAsia="Times New Roman" w:hAnsi="Times New Roman" w:cs="Times New Roman"/>
                <w:sz w:val="24"/>
                <w:szCs w:val="24"/>
                <w:lang w:eastAsia="uk-UA"/>
              </w:rPr>
              <w:t xml:space="preserve"> з питань порядку денного </w:t>
            </w:r>
            <w:r w:rsidR="003A7EAC" w:rsidRPr="003A7EAC">
              <w:rPr>
                <w:rFonts w:ascii="Times New Roman" w:eastAsia="Times New Roman" w:hAnsi="Times New Roman" w:cs="Times New Roman"/>
                <w:sz w:val="24"/>
                <w:szCs w:val="24"/>
                <w:lang w:eastAsia="uk-UA"/>
              </w:rPr>
              <w:t>16 та 17</w:t>
            </w:r>
            <w:r w:rsidRPr="00A42902">
              <w:rPr>
                <w:rFonts w:ascii="Times New Roman" w:eastAsia="Times New Roman" w:hAnsi="Times New Roman" w:cs="Times New Roman"/>
                <w:sz w:val="24"/>
                <w:szCs w:val="24"/>
                <w:lang w:eastAsia="uk-UA"/>
              </w:rPr>
              <w:t xml:space="preserve"> </w:t>
            </w:r>
            <w:r w:rsidR="003A7EAC">
              <w:rPr>
                <w:rFonts w:ascii="Times New Roman" w:eastAsia="Times New Roman" w:hAnsi="Times New Roman" w:cs="Times New Roman"/>
                <w:sz w:val="24"/>
                <w:szCs w:val="24"/>
                <w:lang w:eastAsia="uk-UA"/>
              </w:rPr>
              <w:t>неможливі</w:t>
            </w:r>
            <w:r w:rsidRPr="00A42902">
              <w:rPr>
                <w:rFonts w:ascii="Times New Roman" w:eastAsia="Times New Roman" w:hAnsi="Times New Roman" w:cs="Times New Roman"/>
                <w:sz w:val="24"/>
                <w:szCs w:val="24"/>
                <w:lang w:eastAsia="uk-UA"/>
              </w:rPr>
              <w:t xml:space="preserve"> (лічильна комісія не здійснює підрахунок голосів з зазначеного питання) у разі неприйняття рішення з питання порядку денного </w:t>
            </w:r>
            <w:r w:rsidR="003A7EAC" w:rsidRPr="003A7EAC">
              <w:rPr>
                <w:rFonts w:ascii="Times New Roman" w:eastAsia="Times New Roman" w:hAnsi="Times New Roman" w:cs="Times New Roman"/>
                <w:sz w:val="24"/>
                <w:szCs w:val="24"/>
                <w:lang w:eastAsia="uk-UA"/>
              </w:rPr>
              <w:t>15</w:t>
            </w:r>
            <w:r w:rsidRPr="00A42902">
              <w:rPr>
                <w:rFonts w:ascii="Times New Roman" w:eastAsia="Times New Roman" w:hAnsi="Times New Roman" w:cs="Times New Roman"/>
                <w:sz w:val="24"/>
                <w:szCs w:val="24"/>
                <w:lang w:eastAsia="uk-UA"/>
              </w:rPr>
              <w:t>.</w:t>
            </w:r>
          </w:p>
          <w:p w:rsidR="00A42902" w:rsidRPr="00A42902" w:rsidRDefault="003A7EAC"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 питання 18 з питаннями 19</w:t>
            </w:r>
            <w:r w:rsidR="00A42902" w:rsidRPr="00A42902">
              <w:rPr>
                <w:rFonts w:ascii="Times New Roman" w:eastAsia="Times New Roman" w:hAnsi="Times New Roman" w:cs="Times New Roman"/>
                <w:sz w:val="24"/>
                <w:szCs w:val="24"/>
                <w:lang w:eastAsia="uk-UA"/>
              </w:rPr>
              <w:t xml:space="preserve"> та </w:t>
            </w:r>
            <w:r>
              <w:rPr>
                <w:rFonts w:ascii="Times New Roman" w:eastAsia="Times New Roman" w:hAnsi="Times New Roman" w:cs="Times New Roman"/>
                <w:sz w:val="24"/>
                <w:szCs w:val="24"/>
                <w:lang w:eastAsia="uk-UA"/>
              </w:rPr>
              <w:t>20</w:t>
            </w:r>
            <w:r w:rsidR="00A42902" w:rsidRPr="00A42902">
              <w:rPr>
                <w:rFonts w:ascii="Times New Roman" w:eastAsia="Times New Roman" w:hAnsi="Times New Roman" w:cs="Times New Roman"/>
                <w:sz w:val="24"/>
                <w:szCs w:val="24"/>
                <w:lang w:eastAsia="uk-UA"/>
              </w:rPr>
              <w:t>.</w:t>
            </w:r>
          </w:p>
          <w:p w:rsidR="00A42902" w:rsidRPr="00A42902" w:rsidRDefault="00A42902"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sidRPr="00A42902">
              <w:rPr>
                <w:rFonts w:ascii="Times New Roman" w:eastAsia="Times New Roman" w:hAnsi="Times New Roman" w:cs="Times New Roman"/>
                <w:sz w:val="24"/>
                <w:szCs w:val="24"/>
                <w:lang w:eastAsia="uk-UA"/>
              </w:rPr>
              <w:t xml:space="preserve">Підрахунок голосів та прийняття </w:t>
            </w:r>
            <w:r w:rsidR="003A7EAC">
              <w:rPr>
                <w:rFonts w:ascii="Times New Roman" w:eastAsia="Times New Roman" w:hAnsi="Times New Roman" w:cs="Times New Roman"/>
                <w:sz w:val="24"/>
                <w:szCs w:val="24"/>
                <w:lang w:eastAsia="uk-UA"/>
              </w:rPr>
              <w:t>рішень</w:t>
            </w:r>
            <w:r w:rsidRPr="00A42902">
              <w:rPr>
                <w:rFonts w:ascii="Times New Roman" w:eastAsia="Times New Roman" w:hAnsi="Times New Roman" w:cs="Times New Roman"/>
                <w:sz w:val="24"/>
                <w:szCs w:val="24"/>
                <w:lang w:eastAsia="uk-UA"/>
              </w:rPr>
              <w:t xml:space="preserve"> з питань порядку денного </w:t>
            </w:r>
            <w:r w:rsidR="003A7EAC" w:rsidRPr="003A7EAC">
              <w:rPr>
                <w:rFonts w:ascii="Times New Roman" w:eastAsia="Times New Roman" w:hAnsi="Times New Roman" w:cs="Times New Roman"/>
                <w:sz w:val="24"/>
                <w:szCs w:val="24"/>
                <w:lang w:eastAsia="uk-UA"/>
              </w:rPr>
              <w:t>19 та 20</w:t>
            </w:r>
            <w:r w:rsidRPr="00A42902">
              <w:rPr>
                <w:rFonts w:ascii="Times New Roman" w:eastAsia="Times New Roman" w:hAnsi="Times New Roman" w:cs="Times New Roman"/>
                <w:sz w:val="24"/>
                <w:szCs w:val="24"/>
                <w:lang w:eastAsia="uk-UA"/>
              </w:rPr>
              <w:t xml:space="preserve"> </w:t>
            </w:r>
            <w:r w:rsidR="003A7EAC">
              <w:rPr>
                <w:rFonts w:ascii="Times New Roman" w:eastAsia="Times New Roman" w:hAnsi="Times New Roman" w:cs="Times New Roman"/>
                <w:sz w:val="24"/>
                <w:szCs w:val="24"/>
                <w:lang w:eastAsia="uk-UA"/>
              </w:rPr>
              <w:t>неможливі</w:t>
            </w:r>
            <w:r w:rsidRPr="00A42902">
              <w:rPr>
                <w:rFonts w:ascii="Times New Roman" w:eastAsia="Times New Roman" w:hAnsi="Times New Roman" w:cs="Times New Roman"/>
                <w:sz w:val="24"/>
                <w:szCs w:val="24"/>
                <w:lang w:eastAsia="uk-UA"/>
              </w:rPr>
              <w:t xml:space="preserve"> (лічильна комісія не здійснює підрахунок голосів з зазначеного питання) у разі неприйняття рішення з питання порядку денного </w:t>
            </w:r>
            <w:r w:rsidR="003A7EAC" w:rsidRPr="003A7EAC">
              <w:rPr>
                <w:rFonts w:ascii="Times New Roman" w:eastAsia="Times New Roman" w:hAnsi="Times New Roman" w:cs="Times New Roman"/>
                <w:sz w:val="24"/>
                <w:szCs w:val="24"/>
                <w:lang w:eastAsia="uk-UA"/>
              </w:rPr>
              <w:t>18</w:t>
            </w:r>
            <w:r w:rsidRPr="00A42902">
              <w:rPr>
                <w:rFonts w:ascii="Times New Roman" w:eastAsia="Times New Roman" w:hAnsi="Times New Roman" w:cs="Times New Roman"/>
                <w:sz w:val="24"/>
                <w:szCs w:val="24"/>
                <w:lang w:eastAsia="uk-UA"/>
              </w:rPr>
              <w:t>.</w:t>
            </w:r>
          </w:p>
          <w:p w:rsidR="00A42902" w:rsidRDefault="00A42902"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6) питання </w:t>
            </w:r>
            <w:r w:rsidR="003A7EAC">
              <w:rPr>
                <w:rFonts w:ascii="Times New Roman" w:eastAsia="Times New Roman" w:hAnsi="Times New Roman" w:cs="Times New Roman"/>
                <w:sz w:val="24"/>
                <w:szCs w:val="24"/>
                <w:lang w:eastAsia="uk-UA"/>
              </w:rPr>
              <w:t>19</w:t>
            </w:r>
            <w:r>
              <w:rPr>
                <w:rFonts w:ascii="Times New Roman" w:eastAsia="Times New Roman" w:hAnsi="Times New Roman" w:cs="Times New Roman"/>
                <w:sz w:val="24"/>
                <w:szCs w:val="24"/>
                <w:lang w:eastAsia="uk-UA"/>
              </w:rPr>
              <w:t xml:space="preserve"> з питанням </w:t>
            </w:r>
            <w:r w:rsidR="003A7EAC">
              <w:rPr>
                <w:rFonts w:ascii="Times New Roman" w:eastAsia="Times New Roman" w:hAnsi="Times New Roman" w:cs="Times New Roman"/>
                <w:sz w:val="24"/>
                <w:szCs w:val="24"/>
                <w:lang w:eastAsia="uk-UA"/>
              </w:rPr>
              <w:t>20</w:t>
            </w:r>
            <w:r>
              <w:rPr>
                <w:rFonts w:ascii="Times New Roman" w:eastAsia="Times New Roman" w:hAnsi="Times New Roman" w:cs="Times New Roman"/>
                <w:sz w:val="24"/>
                <w:szCs w:val="24"/>
                <w:lang w:eastAsia="uk-UA"/>
              </w:rPr>
              <w:t>.</w:t>
            </w:r>
          </w:p>
          <w:p w:rsidR="00D64ACC" w:rsidRPr="00A42902" w:rsidRDefault="00A42902" w:rsidP="00A42902">
            <w:pPr>
              <w:tabs>
                <w:tab w:val="left" w:pos="122"/>
              </w:tabs>
              <w:spacing w:after="0" w:line="240" w:lineRule="auto"/>
              <w:ind w:left="122" w:right="134" w:firstLine="278"/>
              <w:jc w:val="both"/>
              <w:rPr>
                <w:rFonts w:ascii="Times New Roman" w:eastAsia="Times New Roman" w:hAnsi="Times New Roman" w:cs="Times New Roman"/>
                <w:sz w:val="24"/>
                <w:szCs w:val="24"/>
                <w:lang w:eastAsia="uk-UA"/>
              </w:rPr>
            </w:pPr>
            <w:r w:rsidRPr="00A42902">
              <w:rPr>
                <w:rFonts w:ascii="Times New Roman" w:eastAsia="Times New Roman" w:hAnsi="Times New Roman" w:cs="Times New Roman"/>
                <w:sz w:val="24"/>
                <w:szCs w:val="24"/>
                <w:lang w:eastAsia="uk-UA"/>
              </w:rPr>
              <w:t xml:space="preserve">Підрахунок голосів та прийняття рішення з питання порядку денного </w:t>
            </w:r>
            <w:r w:rsidR="003A7EAC" w:rsidRPr="003A7EAC">
              <w:rPr>
                <w:rFonts w:ascii="Times New Roman" w:eastAsia="Times New Roman" w:hAnsi="Times New Roman" w:cs="Times New Roman"/>
                <w:sz w:val="24"/>
                <w:szCs w:val="24"/>
                <w:lang w:eastAsia="uk-UA"/>
              </w:rPr>
              <w:t>20</w:t>
            </w:r>
            <w:r w:rsidR="003A7EAC">
              <w:rPr>
                <w:rFonts w:ascii="Times New Roman" w:eastAsia="Times New Roman" w:hAnsi="Times New Roman" w:cs="Times New Roman"/>
                <w:sz w:val="24"/>
                <w:szCs w:val="24"/>
                <w:lang w:eastAsia="uk-UA"/>
              </w:rPr>
              <w:t xml:space="preserve"> </w:t>
            </w:r>
            <w:r w:rsidRPr="00A42902">
              <w:rPr>
                <w:rFonts w:ascii="Times New Roman" w:eastAsia="Times New Roman" w:hAnsi="Times New Roman" w:cs="Times New Roman"/>
                <w:sz w:val="24"/>
                <w:szCs w:val="24"/>
                <w:lang w:eastAsia="uk-UA"/>
              </w:rPr>
              <w:t xml:space="preserve">неможливий (лічильна комісія не здійснює підрахунок голосів з зазначеного питання) у разі неприйняття рішення з питання порядку денного </w:t>
            </w:r>
            <w:r w:rsidR="003A7EAC" w:rsidRPr="003A7EAC">
              <w:rPr>
                <w:rFonts w:ascii="Times New Roman" w:eastAsia="Times New Roman" w:hAnsi="Times New Roman" w:cs="Times New Roman"/>
                <w:sz w:val="24"/>
                <w:szCs w:val="24"/>
                <w:lang w:eastAsia="uk-UA"/>
              </w:rPr>
              <w:t>19</w:t>
            </w:r>
            <w:r w:rsidRPr="00A42902">
              <w:rPr>
                <w:rFonts w:ascii="Times New Roman" w:eastAsia="Times New Roman" w:hAnsi="Times New Roman" w:cs="Times New Roman"/>
                <w:sz w:val="24"/>
                <w:szCs w:val="24"/>
                <w:lang w:eastAsia="uk-UA"/>
              </w:rPr>
              <w:t>.</w:t>
            </w:r>
          </w:p>
          <w:p w:rsidR="00A42902" w:rsidRPr="00FC0917" w:rsidRDefault="00A42902" w:rsidP="00035BFA">
            <w:pPr>
              <w:tabs>
                <w:tab w:val="left" w:pos="405"/>
              </w:tabs>
              <w:spacing w:after="0" w:line="240" w:lineRule="auto"/>
              <w:ind w:right="134"/>
              <w:jc w:val="both"/>
              <w:rPr>
                <w:sz w:val="10"/>
                <w:szCs w:val="10"/>
              </w:rPr>
            </w:pPr>
          </w:p>
        </w:tc>
      </w:tr>
      <w:tr w:rsidR="00D64ACC" w:rsidRPr="00496C74" w:rsidTr="00D7206F">
        <w:trPr>
          <w:trHeight w:val="1358"/>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90"/>
              <w:jc w:val="both"/>
              <w:rPr>
                <w:rFonts w:ascii="Times New Roman" w:eastAsia="Times New Roman" w:hAnsi="Times New Roman" w:cs="Times New Roman"/>
                <w:sz w:val="24"/>
                <w:szCs w:val="24"/>
                <w:lang w:eastAsia="uk-UA"/>
              </w:rPr>
            </w:pPr>
            <w:r w:rsidRPr="00496C74">
              <w:rPr>
                <w:rFonts w:ascii="Times New Roman" w:eastAsia="Times New Roman" w:hAnsi="Times New Roman" w:cs="Times New Roman"/>
                <w:sz w:val="24"/>
                <w:szCs w:val="24"/>
                <w:lang w:eastAsia="uk-UA"/>
              </w:rPr>
              <w:lastRenderedPageBreak/>
              <w:t>URL-адреса вебсайту, на якій розміщено інформацію, зазначену в</w:t>
            </w:r>
            <w:r>
              <w:rPr>
                <w:rFonts w:ascii="Times New Roman" w:eastAsia="Times New Roman" w:hAnsi="Times New Roman" w:cs="Times New Roman"/>
                <w:sz w:val="24"/>
                <w:szCs w:val="24"/>
                <w:lang w:eastAsia="uk-UA"/>
              </w:rPr>
              <w:t xml:space="preserve"> частині третій статті</w:t>
            </w:r>
            <w:r w:rsidRPr="00496C74">
              <w:rPr>
                <w:rFonts w:ascii="Times New Roman" w:eastAsia="Times New Roman" w:hAnsi="Times New Roman" w:cs="Times New Roman"/>
                <w:sz w:val="24"/>
                <w:szCs w:val="24"/>
                <w:lang w:eastAsia="uk-UA"/>
              </w:rPr>
              <w:t xml:space="preserve"> 47 Закону</w:t>
            </w:r>
            <w:r>
              <w:rPr>
                <w:rFonts w:ascii="Times New Roman" w:eastAsia="Times New Roman" w:hAnsi="Times New Roman" w:cs="Times New Roman"/>
                <w:sz w:val="24"/>
                <w:szCs w:val="24"/>
                <w:lang w:eastAsia="uk-UA"/>
              </w:rPr>
              <w:t xml:space="preserve"> України "П</w:t>
            </w:r>
            <w:r w:rsidRPr="00496C74">
              <w:rPr>
                <w:rFonts w:ascii="Times New Roman" w:eastAsia="Times New Roman" w:hAnsi="Times New Roman" w:cs="Times New Roman"/>
                <w:sz w:val="24"/>
                <w:szCs w:val="24"/>
                <w:lang w:eastAsia="uk-UA"/>
              </w:rPr>
              <w:t>ро акціонерні товариства</w:t>
            </w:r>
            <w:r>
              <w:rPr>
                <w:rFonts w:ascii="Times New Roman" w:eastAsia="Times New Roman" w:hAnsi="Times New Roman" w:cs="Times New Roman"/>
                <w:sz w:val="24"/>
                <w:szCs w:val="24"/>
                <w:lang w:eastAsia="uk-UA"/>
              </w:rPr>
              <w:t>"</w:t>
            </w:r>
          </w:p>
        </w:tc>
        <w:tc>
          <w:tcPr>
            <w:tcW w:w="3433" w:type="pct"/>
            <w:tcBorders>
              <w:top w:val="single" w:sz="6" w:space="0" w:color="000000"/>
              <w:left w:val="triple" w:sz="4" w:space="0" w:color="000000"/>
              <w:bottom w:val="single" w:sz="6" w:space="0" w:color="000000"/>
              <w:right w:val="single" w:sz="6" w:space="0" w:color="000000"/>
            </w:tcBorders>
          </w:tcPr>
          <w:p w:rsidR="00D7206F" w:rsidRDefault="00A42902" w:rsidP="00376573">
            <w:pPr>
              <w:spacing w:after="0" w:line="240" w:lineRule="auto"/>
              <w:ind w:left="133" w:right="274"/>
              <w:rPr>
                <w:rStyle w:val="a3"/>
                <w:rFonts w:ascii="Times New Roman" w:eastAsia="Times New Roman" w:hAnsi="Times New Roman" w:cs="Times New Roman"/>
                <w:sz w:val="24"/>
                <w:szCs w:val="24"/>
                <w:lang w:eastAsia="uk-UA"/>
              </w:rPr>
            </w:pPr>
            <w:r w:rsidRPr="00A42902">
              <w:rPr>
                <w:rFonts w:ascii="Times New Roman" w:hAnsi="Times New Roman" w:cs="Times New Roman"/>
                <w:sz w:val="24"/>
                <w:szCs w:val="24"/>
              </w:rPr>
              <w:t>https://00278801.emitent.net.ua/</w:t>
            </w:r>
          </w:p>
          <w:p w:rsidR="00D64ACC" w:rsidRPr="00D7206F" w:rsidRDefault="00D64ACC" w:rsidP="00D7206F">
            <w:pPr>
              <w:spacing w:after="0" w:line="240" w:lineRule="auto"/>
              <w:ind w:left="133" w:right="141"/>
              <w:jc w:val="both"/>
              <w:rPr>
                <w:rFonts w:ascii="Times New Roman" w:eastAsia="Times New Roman" w:hAnsi="Times New Roman" w:cs="Times New Roman"/>
                <w:i/>
                <w:sz w:val="24"/>
                <w:szCs w:val="24"/>
                <w:lang w:eastAsia="uk-UA"/>
              </w:rPr>
            </w:pPr>
          </w:p>
        </w:tc>
      </w:tr>
      <w:tr w:rsidR="00D64ACC" w:rsidRPr="00496C74" w:rsidTr="00625C18">
        <w:trPr>
          <w:trHeight w:val="1588"/>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90"/>
              <w:jc w:val="both"/>
              <w:rPr>
                <w:rFonts w:ascii="Times New Roman" w:eastAsia="Times New Roman" w:hAnsi="Times New Roman" w:cs="Times New Roman"/>
                <w:sz w:val="24"/>
                <w:szCs w:val="24"/>
                <w:lang w:eastAsia="uk-UA"/>
              </w:rPr>
            </w:pPr>
            <w:r w:rsidRPr="00496C74">
              <w:rPr>
                <w:rFonts w:ascii="Times New Roman" w:eastAsia="Times New Roman" w:hAnsi="Times New Roman" w:cs="Times New Roman"/>
                <w:sz w:val="24"/>
                <w:szCs w:val="24"/>
                <w:lang w:eastAsia="uk-UA"/>
              </w:rPr>
              <w:t>Порядок ознайомлення акціонерів з матеріалами, з якими вони можуть ознайомитися під час підготовки до загальних зборів, та посадова особа акціонерного товариства,</w:t>
            </w:r>
            <w:r>
              <w:rPr>
                <w:rFonts w:ascii="Times New Roman" w:eastAsia="Times New Roman" w:hAnsi="Times New Roman" w:cs="Times New Roman"/>
                <w:sz w:val="24"/>
                <w:szCs w:val="24"/>
                <w:lang w:eastAsia="uk-UA"/>
              </w:rPr>
              <w:t xml:space="preserve"> </w:t>
            </w:r>
            <w:r w:rsidRPr="00496C74">
              <w:rPr>
                <w:rFonts w:ascii="Times New Roman" w:eastAsia="Times New Roman" w:hAnsi="Times New Roman" w:cs="Times New Roman"/>
                <w:sz w:val="24"/>
                <w:szCs w:val="24"/>
                <w:lang w:eastAsia="uk-UA"/>
              </w:rPr>
              <w:t>відповідальна за порядок ознайомлення акціонерів з документами</w:t>
            </w:r>
          </w:p>
        </w:tc>
        <w:tc>
          <w:tcPr>
            <w:tcW w:w="3433" w:type="pct"/>
            <w:tcBorders>
              <w:top w:val="single" w:sz="6" w:space="0" w:color="000000"/>
              <w:left w:val="triple" w:sz="4" w:space="0" w:color="000000"/>
              <w:bottom w:val="single" w:sz="6" w:space="0" w:color="000000"/>
              <w:right w:val="single" w:sz="6" w:space="0" w:color="000000"/>
            </w:tcBorders>
          </w:tcPr>
          <w:p w:rsidR="008859D5" w:rsidRPr="00F7518C" w:rsidRDefault="00A42902" w:rsidP="008859D5">
            <w:pPr>
              <w:spacing w:after="0" w:line="240" w:lineRule="auto"/>
              <w:ind w:left="133" w:right="120" w:firstLine="267"/>
              <w:jc w:val="both"/>
              <w:rPr>
                <w:rFonts w:ascii="Times New Roman" w:eastAsia="Times New Roman" w:hAnsi="Times New Roman" w:cs="Times New Roman"/>
                <w:color w:val="0563C1"/>
                <w:sz w:val="24"/>
                <w:szCs w:val="24"/>
                <w:u w:val="single"/>
                <w:lang w:val="ru-RU" w:eastAsia="ru-RU"/>
              </w:rPr>
            </w:pPr>
            <w:r w:rsidRPr="00A42902">
              <w:rPr>
                <w:rFonts w:ascii="Times New Roman" w:hAnsi="Times New Roman" w:cs="Times New Roman"/>
                <w:sz w:val="24"/>
                <w:szCs w:val="24"/>
              </w:rPr>
              <w:t>t.kizyma@zhkpaper.com</w:t>
            </w:r>
            <w:r w:rsidR="00CD5556" w:rsidRPr="00F7518C">
              <w:rPr>
                <w:rFonts w:ascii="Times New Roman" w:eastAsia="Times New Roman" w:hAnsi="Times New Roman" w:cs="Times New Roman"/>
                <w:sz w:val="24"/>
                <w:szCs w:val="24"/>
                <w:lang w:eastAsia="ru-RU"/>
              </w:rPr>
              <w:t xml:space="preserve"> </w:t>
            </w:r>
            <w:r w:rsidR="008859D5" w:rsidRPr="00F7518C">
              <w:rPr>
                <w:rFonts w:ascii="Times New Roman" w:eastAsia="Times New Roman" w:hAnsi="Times New Roman" w:cs="Times New Roman"/>
                <w:sz w:val="24"/>
                <w:szCs w:val="24"/>
                <w:lang w:eastAsia="ru-RU"/>
              </w:rPr>
              <w:t>- адреса електронної пошти для комунікації з акціонерами, на яку акціонер може направити запит щодо ознайомлення з матеріалами під час підготовки до загальних зборів</w:t>
            </w:r>
            <w:r w:rsidR="008859D5">
              <w:rPr>
                <w:rFonts w:ascii="Times New Roman" w:eastAsia="Times New Roman" w:hAnsi="Times New Roman" w:cs="Times New Roman"/>
                <w:sz w:val="24"/>
                <w:szCs w:val="24"/>
                <w:lang w:eastAsia="ru-RU"/>
              </w:rPr>
              <w:t xml:space="preserve"> та/або запитання щодо проє</w:t>
            </w:r>
            <w:r w:rsidR="008859D5" w:rsidRPr="00F7518C">
              <w:rPr>
                <w:rFonts w:ascii="Times New Roman" w:eastAsia="Times New Roman" w:hAnsi="Times New Roman" w:cs="Times New Roman"/>
                <w:sz w:val="24"/>
                <w:szCs w:val="24"/>
                <w:lang w:eastAsia="ru-RU"/>
              </w:rPr>
              <w:t>кту порядку денного загальних зборів або порядку денного загальних зборів та/або направити пропозиції до порядку денного загальних зборів та про</w:t>
            </w:r>
            <w:r w:rsidR="008859D5">
              <w:rPr>
                <w:rFonts w:ascii="Times New Roman" w:eastAsia="Times New Roman" w:hAnsi="Times New Roman" w:cs="Times New Roman"/>
                <w:sz w:val="24"/>
                <w:szCs w:val="24"/>
                <w:lang w:eastAsia="ru-RU"/>
              </w:rPr>
              <w:t>є</w:t>
            </w:r>
            <w:r w:rsidR="008859D5" w:rsidRPr="00F7518C">
              <w:rPr>
                <w:rFonts w:ascii="Times New Roman" w:eastAsia="Times New Roman" w:hAnsi="Times New Roman" w:cs="Times New Roman"/>
                <w:sz w:val="24"/>
                <w:szCs w:val="24"/>
                <w:lang w:eastAsia="ru-RU"/>
              </w:rPr>
              <w:t>ктів рішень.</w:t>
            </w:r>
          </w:p>
          <w:p w:rsidR="004C6BAA" w:rsidRDefault="004C6BAA" w:rsidP="004C6BAA">
            <w:pPr>
              <w:spacing w:after="0" w:line="240" w:lineRule="auto"/>
              <w:ind w:left="133" w:right="120" w:firstLine="267"/>
              <w:jc w:val="both"/>
              <w:rPr>
                <w:rFonts w:ascii="Times New Roman" w:eastAsia="Calibri" w:hAnsi="Times New Roman" w:cs="Times New Roman"/>
                <w:sz w:val="24"/>
                <w:szCs w:val="24"/>
              </w:rPr>
            </w:pPr>
            <w:r w:rsidRPr="00F7518C">
              <w:rPr>
                <w:rFonts w:ascii="Times New Roman" w:eastAsia="Calibri" w:hAnsi="Times New Roman" w:cs="Times New Roman"/>
                <w:sz w:val="24"/>
                <w:szCs w:val="24"/>
              </w:rPr>
              <w:t>Від дати надсилання повідомлення про проведення загальних зборів до дати проведення загальних зборів товариство надає акціонерам можливість ознайомитися з документами, необхідними для прийняття рішень з питань, включених до про</w:t>
            </w:r>
            <w:r>
              <w:rPr>
                <w:rFonts w:ascii="Times New Roman" w:eastAsia="Calibri" w:hAnsi="Times New Roman" w:cs="Times New Roman"/>
                <w:sz w:val="24"/>
                <w:szCs w:val="24"/>
              </w:rPr>
              <w:t>є</w:t>
            </w:r>
            <w:r w:rsidRPr="00F7518C">
              <w:rPr>
                <w:rFonts w:ascii="Times New Roman" w:eastAsia="Calibri" w:hAnsi="Times New Roman" w:cs="Times New Roman"/>
                <w:sz w:val="24"/>
                <w:szCs w:val="24"/>
              </w:rPr>
              <w:t>кту порядку денного та порядку денного, шляхом направлення документів акціонеру на його запит, що надійшов</w:t>
            </w:r>
            <w:r w:rsidRPr="006418FE">
              <w:rPr>
                <w:rFonts w:ascii="Times New Roman" w:eastAsia="Calibri" w:hAnsi="Times New Roman" w:cs="Times New Roman"/>
                <w:color w:val="FF0000"/>
                <w:sz w:val="24"/>
                <w:szCs w:val="24"/>
              </w:rPr>
              <w:t xml:space="preserve"> </w:t>
            </w:r>
            <w:r w:rsidRPr="00F7518C">
              <w:rPr>
                <w:rFonts w:ascii="Times New Roman" w:eastAsia="Calibri" w:hAnsi="Times New Roman" w:cs="Times New Roman"/>
                <w:sz w:val="24"/>
                <w:szCs w:val="24"/>
              </w:rPr>
              <w:t>засобами електронної пошти на адресу</w:t>
            </w:r>
            <w:r w:rsidR="008859D5">
              <w:rPr>
                <w:rFonts w:ascii="Times New Roman" w:eastAsia="Calibri" w:hAnsi="Times New Roman" w:cs="Times New Roman"/>
                <w:sz w:val="24"/>
                <w:szCs w:val="24"/>
              </w:rPr>
              <w:t xml:space="preserve"> </w:t>
            </w:r>
            <w:r w:rsidR="008859D5" w:rsidRPr="00F7518C">
              <w:rPr>
                <w:rFonts w:ascii="Times New Roman" w:eastAsia="Times New Roman" w:hAnsi="Times New Roman" w:cs="Times New Roman"/>
                <w:sz w:val="24"/>
                <w:szCs w:val="24"/>
                <w:lang w:eastAsia="ru-RU"/>
              </w:rPr>
              <w:t>електронної пошти для комунікації з акціонерами</w:t>
            </w:r>
            <w:r w:rsidRPr="00F7518C">
              <w:rPr>
                <w:rFonts w:ascii="Times New Roman" w:eastAsia="Calibri" w:hAnsi="Times New Roman" w:cs="Times New Roman"/>
                <w:sz w:val="24"/>
                <w:szCs w:val="24"/>
              </w:rPr>
              <w:t xml:space="preserve">, зазначену в </w:t>
            </w:r>
            <w:r w:rsidR="008859D5">
              <w:rPr>
                <w:rFonts w:ascii="Times New Roman" w:eastAsia="Calibri" w:hAnsi="Times New Roman" w:cs="Times New Roman"/>
                <w:sz w:val="24"/>
                <w:szCs w:val="24"/>
              </w:rPr>
              <w:t xml:space="preserve">даному </w:t>
            </w:r>
            <w:r w:rsidRPr="00F7518C">
              <w:rPr>
                <w:rFonts w:ascii="Times New Roman" w:eastAsia="Calibri" w:hAnsi="Times New Roman" w:cs="Times New Roman"/>
                <w:sz w:val="24"/>
                <w:szCs w:val="24"/>
              </w:rPr>
              <w:t>повідомленні про проведення загальних зборів.</w:t>
            </w:r>
          </w:p>
          <w:p w:rsidR="004C6BAA" w:rsidRDefault="004C6BAA" w:rsidP="004C6BAA">
            <w:pPr>
              <w:spacing w:after="0" w:line="240" w:lineRule="auto"/>
              <w:ind w:left="133" w:right="120" w:firstLine="267"/>
              <w:jc w:val="both"/>
              <w:rPr>
                <w:rFonts w:ascii="Times New Roman" w:eastAsia="Calibri" w:hAnsi="Times New Roman" w:cs="Times New Roman"/>
                <w:sz w:val="24"/>
                <w:szCs w:val="24"/>
              </w:rPr>
            </w:pPr>
            <w:r w:rsidRPr="00713BB1">
              <w:rPr>
                <w:rFonts w:ascii="Times New Roman" w:eastAsia="Calibri" w:hAnsi="Times New Roman" w:cs="Times New Roman"/>
                <w:sz w:val="24"/>
                <w:szCs w:val="24"/>
              </w:rPr>
              <w:t xml:space="preserve">Запит на ознайомлення з документами, необхідними акціонерам для прийняття </w:t>
            </w:r>
            <w:r>
              <w:rPr>
                <w:rFonts w:ascii="Times New Roman" w:eastAsia="Calibri" w:hAnsi="Times New Roman" w:cs="Times New Roman"/>
                <w:sz w:val="24"/>
                <w:szCs w:val="24"/>
              </w:rPr>
              <w:t>рішень з питань порядку денного</w:t>
            </w:r>
            <w:r w:rsidRPr="00713BB1">
              <w:rPr>
                <w:rFonts w:ascii="Times New Roman" w:eastAsia="Calibri" w:hAnsi="Times New Roman" w:cs="Times New Roman"/>
                <w:sz w:val="24"/>
                <w:szCs w:val="24"/>
              </w:rPr>
              <w:t xml:space="preserve"> </w:t>
            </w:r>
            <w:r w:rsidRPr="00F7518C">
              <w:rPr>
                <w:rFonts w:ascii="Times New Roman" w:eastAsia="Times New Roman" w:hAnsi="Times New Roman" w:cs="Times New Roman"/>
                <w:sz w:val="24"/>
                <w:szCs w:val="24"/>
                <w:lang w:eastAsia="ru-RU"/>
              </w:rPr>
              <w:t xml:space="preserve">направляється </w:t>
            </w:r>
            <w:r>
              <w:rPr>
                <w:rFonts w:ascii="Times New Roman" w:eastAsia="Times New Roman" w:hAnsi="Times New Roman" w:cs="Times New Roman"/>
                <w:sz w:val="24"/>
                <w:szCs w:val="24"/>
                <w:lang w:eastAsia="ru-RU"/>
              </w:rPr>
              <w:t xml:space="preserve">акціонером </w:t>
            </w:r>
            <w:r w:rsidRPr="00F7518C">
              <w:rPr>
                <w:rFonts w:ascii="Times New Roman" w:eastAsia="Times New Roman" w:hAnsi="Times New Roman" w:cs="Times New Roman"/>
                <w:sz w:val="24"/>
                <w:szCs w:val="24"/>
                <w:lang w:eastAsia="ru-RU"/>
              </w:rPr>
              <w:t xml:space="preserve">із </w:t>
            </w:r>
            <w:r w:rsidRPr="00F7518C">
              <w:rPr>
                <w:rFonts w:ascii="TimesNewRomanPSMT" w:eastAsia="Times New Roman" w:hAnsi="TimesNewRomanPSMT" w:cs="Times New Roman"/>
                <w:color w:val="000000"/>
                <w:sz w:val="24"/>
                <w:szCs w:val="24"/>
                <w:lang w:eastAsia="ru-RU"/>
              </w:rPr>
              <w:t>зазначенням прізвища, ім'я та по-батькові (найменування) та реквізитів акціонера, який звертається, кількості, типу та/або класу належних йому акцій, змісту запитання</w:t>
            </w:r>
            <w:r>
              <w:rPr>
                <w:rFonts w:ascii="TimesNewRomanPSMT" w:eastAsia="Times New Roman" w:hAnsi="TimesNewRomanPSMT" w:cs="Times New Roman"/>
                <w:color w:val="000000"/>
                <w:sz w:val="24"/>
                <w:szCs w:val="24"/>
                <w:lang w:eastAsia="ru-RU"/>
              </w:rPr>
              <w:t xml:space="preserve">. Запит </w:t>
            </w:r>
            <w:r w:rsidRPr="00713BB1">
              <w:rPr>
                <w:rFonts w:ascii="Times New Roman" w:eastAsia="Calibri" w:hAnsi="Times New Roman" w:cs="Times New Roman"/>
                <w:sz w:val="24"/>
                <w:szCs w:val="24"/>
              </w:rPr>
              <w:t xml:space="preserve">має бути підписаний кваліфікованим електронним підписом або удосконаленим електронним підписом, що базується на кваліфікованому сертифікаті електронного підпису такого акціонера, та направлений на адресу електронної пошти, зазначену в повідомленні про проведення загальних зборів. </w:t>
            </w:r>
          </w:p>
          <w:p w:rsidR="004C6BAA" w:rsidRDefault="004C6BAA" w:rsidP="004C6BAA">
            <w:pPr>
              <w:spacing w:after="0" w:line="240" w:lineRule="auto"/>
              <w:ind w:left="133" w:right="120" w:firstLine="267"/>
              <w:jc w:val="both"/>
              <w:rPr>
                <w:rFonts w:ascii="Times New Roman" w:eastAsia="Calibri" w:hAnsi="Times New Roman" w:cs="Times New Roman"/>
                <w:sz w:val="24"/>
                <w:szCs w:val="24"/>
              </w:rPr>
            </w:pPr>
            <w:r w:rsidRPr="00713BB1">
              <w:rPr>
                <w:rFonts w:ascii="Times New Roman" w:eastAsia="Calibri" w:hAnsi="Times New Roman" w:cs="Times New Roman"/>
                <w:sz w:val="24"/>
                <w:szCs w:val="24"/>
              </w:rPr>
              <w:lastRenderedPageBreak/>
              <w:t xml:space="preserve">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w:t>
            </w:r>
            <w:r w:rsidRPr="00F7518C">
              <w:rPr>
                <w:rFonts w:ascii="Times New Roman" w:eastAsia="Calibri" w:hAnsi="Times New Roman" w:cs="Times New Roman"/>
                <w:sz w:val="24"/>
                <w:szCs w:val="24"/>
              </w:rPr>
              <w:t>в формі електронних документів (копій документів), безкоштовно документи, з якими акціонери можуть ознайомитися під час</w:t>
            </w:r>
            <w:r>
              <w:rPr>
                <w:rFonts w:ascii="Times New Roman" w:eastAsia="Calibri" w:hAnsi="Times New Roman" w:cs="Times New Roman"/>
                <w:sz w:val="24"/>
                <w:szCs w:val="24"/>
              </w:rPr>
              <w:t xml:space="preserve"> підготовки до загальних зборів. Документи направляються </w:t>
            </w:r>
            <w:r w:rsidRPr="00713BB1">
              <w:rPr>
                <w:rFonts w:ascii="Times New Roman" w:eastAsia="Calibri" w:hAnsi="Times New Roman" w:cs="Times New Roman"/>
                <w:sz w:val="24"/>
                <w:szCs w:val="24"/>
              </w:rPr>
              <w:t>на адресу електронної пошти акціонера, з якої направлено запит із засвідченням документів кваліфікованим електронним підписом або удосконаленим електронним підписом, що базується на кваліфікованому сертифікаті електронного підпису</w:t>
            </w:r>
            <w:r>
              <w:rPr>
                <w:rFonts w:ascii="Times New Roman" w:eastAsia="Calibri" w:hAnsi="Times New Roman" w:cs="Times New Roman"/>
                <w:sz w:val="24"/>
                <w:szCs w:val="24"/>
              </w:rPr>
              <w:t>.</w:t>
            </w:r>
          </w:p>
          <w:p w:rsidR="004C6BAA" w:rsidRPr="00F7518C" w:rsidRDefault="004C6BAA" w:rsidP="004C6BAA">
            <w:pPr>
              <w:spacing w:after="0" w:line="240" w:lineRule="auto"/>
              <w:ind w:left="133" w:right="120" w:firstLine="267"/>
              <w:jc w:val="both"/>
              <w:rPr>
                <w:rFonts w:ascii="Times New Roman" w:eastAsia="Calibri" w:hAnsi="Times New Roman" w:cs="Times New Roman"/>
                <w:sz w:val="24"/>
                <w:szCs w:val="24"/>
              </w:rPr>
            </w:pPr>
            <w:r w:rsidRPr="00F7518C">
              <w:rPr>
                <w:rFonts w:ascii="Times New Roman" w:eastAsia="Calibri" w:hAnsi="Times New Roman" w:cs="Times New Roman"/>
                <w:sz w:val="24"/>
                <w:szCs w:val="24"/>
              </w:rPr>
              <w:t>Товариство може надати одну загальну відповідь на всі запитання однакового змісту.</w:t>
            </w:r>
          </w:p>
          <w:p w:rsidR="00A42902" w:rsidRDefault="004C6BAA" w:rsidP="00A42902">
            <w:pPr>
              <w:spacing w:after="0" w:line="240" w:lineRule="auto"/>
              <w:ind w:left="133" w:right="120" w:firstLine="2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F7518C">
              <w:rPr>
                <w:rFonts w:ascii="Times New Roman" w:eastAsia="Calibri" w:hAnsi="Times New Roman" w:cs="Times New Roman"/>
                <w:sz w:val="24"/>
                <w:szCs w:val="24"/>
              </w:rPr>
              <w:t>Товариство до дати проведення загальних зборів надає відповіді на письмові запитання акціонерів, отримані товариством не пізніше ніж за один робочий день до дати</w:t>
            </w:r>
            <w:r>
              <w:rPr>
                <w:rFonts w:ascii="Times New Roman" w:eastAsia="Calibri" w:hAnsi="Times New Roman" w:cs="Times New Roman"/>
                <w:sz w:val="24"/>
                <w:szCs w:val="24"/>
              </w:rPr>
              <w:t xml:space="preserve"> </w:t>
            </w:r>
            <w:r w:rsidRPr="00F7518C">
              <w:rPr>
                <w:rFonts w:ascii="Times New Roman" w:eastAsia="Calibri" w:hAnsi="Times New Roman" w:cs="Times New Roman"/>
                <w:sz w:val="24"/>
                <w:szCs w:val="24"/>
              </w:rPr>
              <w:t>проведення загальних зборів.</w:t>
            </w:r>
          </w:p>
          <w:p w:rsidR="00A42902" w:rsidRDefault="00A42902" w:rsidP="00A42902">
            <w:pPr>
              <w:spacing w:after="0" w:line="240" w:lineRule="auto"/>
              <w:ind w:left="133" w:right="120" w:firstLine="267"/>
              <w:jc w:val="both"/>
              <w:rPr>
                <w:rFonts w:ascii="Times New Roman" w:eastAsia="Calibri" w:hAnsi="Times New Roman" w:cs="Times New Roman"/>
                <w:sz w:val="24"/>
                <w:szCs w:val="24"/>
              </w:rPr>
            </w:pPr>
            <w:r w:rsidRPr="00A42902">
              <w:rPr>
                <w:rFonts w:ascii="Times New Roman" w:eastAsia="Calibri" w:hAnsi="Times New Roman" w:cs="Times New Roman"/>
                <w:sz w:val="24"/>
                <w:szCs w:val="24"/>
              </w:rPr>
              <w:t xml:space="preserve">Посадова особа, відповідальна за ознайомлення з матеріалами зборів особа – Тарас КІЗИМА – Корпоративний секретар Товариства. </w:t>
            </w:r>
          </w:p>
          <w:p w:rsidR="00D64ACC" w:rsidRPr="00496C74" w:rsidRDefault="00CD5556" w:rsidP="0063238B">
            <w:pPr>
              <w:widowControl w:val="0"/>
              <w:tabs>
                <w:tab w:val="left" w:pos="851"/>
              </w:tabs>
              <w:spacing w:after="0" w:line="240" w:lineRule="auto"/>
              <w:ind w:left="133" w:right="120" w:firstLine="267"/>
              <w:jc w:val="both"/>
              <w:rPr>
                <w:rFonts w:ascii="Times New Roman" w:eastAsia="Times New Roman" w:hAnsi="Times New Roman" w:cs="Times New Roman"/>
                <w:sz w:val="24"/>
                <w:szCs w:val="24"/>
                <w:lang w:eastAsia="uk-UA"/>
              </w:rPr>
            </w:pPr>
            <w:r w:rsidRPr="00CD5556">
              <w:rPr>
                <w:rFonts w:ascii="Times New Roman" w:eastAsia="Calibri" w:hAnsi="Times New Roman" w:cs="Times New Roman"/>
                <w:sz w:val="24"/>
                <w:szCs w:val="24"/>
              </w:rPr>
              <w:t>О</w:t>
            </w:r>
            <w:r w:rsidR="00F373F7" w:rsidRPr="00CD5556">
              <w:rPr>
                <w:rFonts w:ascii="Times New Roman" w:eastAsia="Calibri" w:hAnsi="Times New Roman" w:cs="Times New Roman"/>
                <w:sz w:val="24"/>
                <w:szCs w:val="24"/>
              </w:rPr>
              <w:t>знайомлення</w:t>
            </w:r>
            <w:r w:rsidR="00402CB8" w:rsidRPr="00CD5556">
              <w:rPr>
                <w:rFonts w:ascii="Times New Roman" w:eastAsia="Calibri" w:hAnsi="Times New Roman" w:cs="Times New Roman"/>
                <w:sz w:val="24"/>
                <w:szCs w:val="24"/>
              </w:rPr>
              <w:t xml:space="preserve"> акціонера </w:t>
            </w:r>
            <w:r w:rsidR="006418FE" w:rsidRPr="00CD5556">
              <w:rPr>
                <w:rFonts w:ascii="Times New Roman" w:eastAsia="Calibri" w:hAnsi="Times New Roman" w:cs="Times New Roman"/>
                <w:sz w:val="24"/>
                <w:szCs w:val="24"/>
              </w:rPr>
              <w:t>з матеріалами</w:t>
            </w:r>
            <w:r w:rsidR="00402CB8" w:rsidRPr="00CD5556">
              <w:rPr>
                <w:rFonts w:ascii="Times New Roman" w:eastAsia="Calibri" w:hAnsi="Times New Roman" w:cs="Times New Roman"/>
                <w:sz w:val="24"/>
                <w:szCs w:val="24"/>
              </w:rPr>
              <w:t xml:space="preserve"> (документами)</w:t>
            </w:r>
            <w:r w:rsidR="006418FE" w:rsidRPr="00CD5556">
              <w:rPr>
                <w:rFonts w:ascii="Times New Roman" w:eastAsia="Calibri" w:hAnsi="Times New Roman" w:cs="Times New Roman"/>
                <w:sz w:val="24"/>
                <w:szCs w:val="24"/>
              </w:rPr>
              <w:t xml:space="preserve"> </w:t>
            </w:r>
            <w:r w:rsidR="00713BB1" w:rsidRPr="00CD5556">
              <w:rPr>
                <w:rFonts w:ascii="Times New Roman" w:eastAsia="Calibri" w:hAnsi="Times New Roman" w:cs="Times New Roman"/>
                <w:sz w:val="24"/>
                <w:szCs w:val="24"/>
              </w:rPr>
              <w:t xml:space="preserve">може бути здійснено за </w:t>
            </w:r>
            <w:r w:rsidR="00F373F7" w:rsidRPr="00CD5556">
              <w:rPr>
                <w:rFonts w:ascii="Times New Roman" w:eastAsia="Calibri" w:hAnsi="Times New Roman" w:cs="Times New Roman"/>
                <w:sz w:val="24"/>
                <w:szCs w:val="24"/>
              </w:rPr>
              <w:t>місцезнаходження</w:t>
            </w:r>
            <w:r w:rsidR="00713BB1" w:rsidRPr="00CD5556">
              <w:rPr>
                <w:rFonts w:ascii="Times New Roman" w:eastAsia="Calibri" w:hAnsi="Times New Roman" w:cs="Times New Roman"/>
                <w:sz w:val="24"/>
                <w:szCs w:val="24"/>
              </w:rPr>
              <w:t>м Товариства</w:t>
            </w:r>
            <w:r w:rsidR="00F373F7" w:rsidRPr="00CD5556">
              <w:rPr>
                <w:rFonts w:ascii="Times New Roman" w:eastAsia="Calibri" w:hAnsi="Times New Roman" w:cs="Times New Roman"/>
                <w:sz w:val="24"/>
                <w:szCs w:val="24"/>
              </w:rPr>
              <w:t xml:space="preserve">: </w:t>
            </w:r>
            <w:r w:rsidR="0063238B">
              <w:rPr>
                <w:rFonts w:ascii="Times New Roman" w:eastAsia="Calibri" w:hAnsi="Times New Roman" w:cs="Times New Roman"/>
                <w:sz w:val="24"/>
                <w:szCs w:val="24"/>
              </w:rPr>
              <w:t xml:space="preserve">м. Жидачів, вул. </w:t>
            </w:r>
            <w:r w:rsidR="0063238B" w:rsidRPr="0063238B">
              <w:rPr>
                <w:rFonts w:ascii="Times New Roman" w:eastAsia="Calibri" w:hAnsi="Times New Roman" w:cs="Times New Roman"/>
                <w:sz w:val="24"/>
                <w:szCs w:val="24"/>
              </w:rPr>
              <w:t>Фабрична, 4</w:t>
            </w:r>
            <w:r w:rsidR="00402CB8" w:rsidRPr="0063238B">
              <w:rPr>
                <w:rFonts w:ascii="Times New Roman" w:eastAsia="Calibri" w:hAnsi="Times New Roman" w:cs="Times New Roman"/>
                <w:sz w:val="24"/>
                <w:szCs w:val="24"/>
              </w:rPr>
              <w:t xml:space="preserve">. Ознайомлення здійснюється з понеділка по </w:t>
            </w:r>
            <w:r w:rsidRPr="0063238B">
              <w:rPr>
                <w:rFonts w:ascii="Times New Roman" w:eastAsia="Calibri" w:hAnsi="Times New Roman" w:cs="Times New Roman"/>
                <w:sz w:val="24"/>
                <w:szCs w:val="24"/>
              </w:rPr>
              <w:t>четвер</w:t>
            </w:r>
            <w:r w:rsidR="00A42902" w:rsidRPr="0063238B">
              <w:rPr>
                <w:rFonts w:ascii="Times New Roman" w:eastAsia="Calibri" w:hAnsi="Times New Roman" w:cs="Times New Roman"/>
                <w:sz w:val="24"/>
                <w:szCs w:val="24"/>
              </w:rPr>
              <w:t>, з 09.00 год. до 18.00 год. (обідня перерва з 12.00 год. до 13.00 год.)</w:t>
            </w:r>
            <w:r w:rsidR="00402CB8" w:rsidRPr="0063238B">
              <w:rPr>
                <w:rFonts w:ascii="Times New Roman" w:eastAsia="Calibri" w:hAnsi="Times New Roman" w:cs="Times New Roman"/>
                <w:sz w:val="24"/>
                <w:szCs w:val="24"/>
              </w:rPr>
              <w:t>, за попереднім узгодженням з акціонером</w:t>
            </w:r>
            <w:r w:rsidR="00F373F7" w:rsidRPr="0063238B">
              <w:rPr>
                <w:rFonts w:ascii="Times New Roman" w:eastAsia="Calibri" w:hAnsi="Times New Roman" w:cs="Times New Roman"/>
                <w:sz w:val="24"/>
                <w:szCs w:val="24"/>
              </w:rPr>
              <w:t xml:space="preserve">. </w:t>
            </w:r>
            <w:r w:rsidRPr="0063238B">
              <w:rPr>
                <w:rFonts w:ascii="Times New Roman" w:eastAsia="Calibri" w:hAnsi="Times New Roman" w:cs="Times New Roman"/>
                <w:sz w:val="24"/>
                <w:szCs w:val="24"/>
              </w:rPr>
              <w:t>Телефон для</w:t>
            </w:r>
            <w:r w:rsidRPr="0010320C">
              <w:rPr>
                <w:rFonts w:ascii="Times New Roman" w:eastAsia="Calibri" w:hAnsi="Times New Roman" w:cs="Times New Roman"/>
                <w:sz w:val="24"/>
                <w:szCs w:val="24"/>
              </w:rPr>
              <w:t xml:space="preserve"> довідок: </w:t>
            </w:r>
            <w:r w:rsidR="00A42902" w:rsidRPr="0010320C">
              <w:rPr>
                <w:rFonts w:ascii="Times New Roman" w:eastAsia="Calibri" w:hAnsi="Times New Roman" w:cs="Times New Roman"/>
                <w:sz w:val="24"/>
                <w:szCs w:val="24"/>
              </w:rPr>
              <w:t>+38 050 623 45 46</w:t>
            </w:r>
            <w:r w:rsidRPr="0010320C">
              <w:rPr>
                <w:rFonts w:ascii="Times New Roman" w:eastAsia="Calibri" w:hAnsi="Times New Roman" w:cs="Times New Roman"/>
                <w:sz w:val="24"/>
                <w:szCs w:val="24"/>
              </w:rPr>
              <w:t>.</w:t>
            </w:r>
            <w:r w:rsidR="00D64ACC" w:rsidRPr="0010320C">
              <w:rPr>
                <w:rFonts w:ascii="Times New Roman" w:eastAsia="Calibri" w:hAnsi="Times New Roman" w:cs="Times New Roman"/>
                <w:sz w:val="24"/>
                <w:szCs w:val="24"/>
              </w:rPr>
              <w:t xml:space="preserve"> </w:t>
            </w:r>
            <w:r w:rsidR="00F373F7" w:rsidRPr="0010320C">
              <w:rPr>
                <w:rFonts w:ascii="Times New Roman" w:eastAsia="Calibri" w:hAnsi="Times New Roman" w:cs="Times New Roman"/>
                <w:sz w:val="24"/>
                <w:szCs w:val="24"/>
              </w:rPr>
              <w:t>Звертаємо увагу,</w:t>
            </w:r>
            <w:r w:rsidR="00F373F7" w:rsidRPr="00CD5556">
              <w:rPr>
                <w:rFonts w:ascii="Times New Roman" w:eastAsia="Calibri" w:hAnsi="Times New Roman" w:cs="Times New Roman"/>
                <w:sz w:val="24"/>
                <w:szCs w:val="24"/>
              </w:rPr>
              <w:t xml:space="preserve"> що з</w:t>
            </w:r>
            <w:r w:rsidR="00D64ACC" w:rsidRPr="00CD5556">
              <w:rPr>
                <w:rFonts w:ascii="Times New Roman" w:eastAsia="Calibri" w:hAnsi="Times New Roman" w:cs="Times New Roman"/>
                <w:sz w:val="24"/>
                <w:szCs w:val="24"/>
              </w:rPr>
              <w:t xml:space="preserve"> метою забезпечення безпеки, в разі надзвичайної ситуації (зокрема, у разі повітряної тривоги) виконання робот</w:t>
            </w:r>
            <w:r w:rsidR="00402CB8" w:rsidRPr="00CD5556">
              <w:rPr>
                <w:rFonts w:ascii="Times New Roman" w:eastAsia="Calibri" w:hAnsi="Times New Roman" w:cs="Times New Roman"/>
                <w:sz w:val="24"/>
                <w:szCs w:val="24"/>
              </w:rPr>
              <w:t>и персоналом не здійснюється</w:t>
            </w:r>
            <w:r w:rsidR="00BC3604" w:rsidRPr="00CD5556">
              <w:rPr>
                <w:rFonts w:ascii="Times New Roman" w:eastAsia="Calibri" w:hAnsi="Times New Roman" w:cs="Times New Roman"/>
                <w:sz w:val="24"/>
                <w:szCs w:val="24"/>
              </w:rPr>
              <w:t>. Т</w:t>
            </w:r>
            <w:r w:rsidR="00402CB8" w:rsidRPr="00CD5556">
              <w:rPr>
                <w:rFonts w:ascii="Times New Roman" w:eastAsia="Calibri" w:hAnsi="Times New Roman" w:cs="Times New Roman"/>
                <w:sz w:val="24"/>
                <w:szCs w:val="24"/>
              </w:rPr>
              <w:t xml:space="preserve">акож, в умовах воєнного стану в окремі дні робота персоналу </w:t>
            </w:r>
            <w:r w:rsidR="00BC3604" w:rsidRPr="00CD5556">
              <w:rPr>
                <w:rFonts w:ascii="Times New Roman" w:eastAsia="Calibri" w:hAnsi="Times New Roman" w:cs="Times New Roman"/>
                <w:sz w:val="24"/>
                <w:szCs w:val="24"/>
              </w:rPr>
              <w:t xml:space="preserve">може здійснюватися </w:t>
            </w:r>
            <w:r w:rsidR="00402CB8" w:rsidRPr="00CD5556">
              <w:rPr>
                <w:rFonts w:ascii="Times New Roman" w:eastAsia="Calibri" w:hAnsi="Times New Roman" w:cs="Times New Roman"/>
                <w:sz w:val="24"/>
                <w:szCs w:val="24"/>
              </w:rPr>
              <w:t>дистанційно</w:t>
            </w:r>
            <w:r w:rsidR="00BC3604" w:rsidRPr="00CD5556">
              <w:rPr>
                <w:rFonts w:ascii="Times New Roman" w:eastAsia="Calibri" w:hAnsi="Times New Roman" w:cs="Times New Roman"/>
                <w:sz w:val="24"/>
                <w:szCs w:val="24"/>
              </w:rPr>
              <w:t xml:space="preserve"> (поза робочими приміщеннями), отже для ознайомлення з матеріалами (документами) за місцезнаходженням Товариства може знадобитися додаткове узгодження відповідних дати та часу</w:t>
            </w:r>
            <w:r w:rsidR="00402CB8" w:rsidRPr="00CD5556">
              <w:rPr>
                <w:rFonts w:ascii="Times New Roman" w:eastAsia="Calibri" w:hAnsi="Times New Roman" w:cs="Times New Roman"/>
                <w:sz w:val="24"/>
                <w:szCs w:val="24"/>
              </w:rPr>
              <w:t>.</w:t>
            </w:r>
          </w:p>
        </w:tc>
      </w:tr>
      <w:tr w:rsidR="00D64ACC" w:rsidRPr="00496C74" w:rsidTr="008E73CF">
        <w:trPr>
          <w:trHeight w:val="1587"/>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90"/>
              <w:jc w:val="both"/>
              <w:rPr>
                <w:rFonts w:ascii="Times New Roman" w:eastAsia="Times New Roman" w:hAnsi="Times New Roman" w:cs="Times New Roman"/>
                <w:sz w:val="24"/>
                <w:szCs w:val="24"/>
                <w:lang w:eastAsia="uk-UA"/>
              </w:rPr>
            </w:pPr>
            <w:r w:rsidRPr="00496C74">
              <w:rPr>
                <w:rFonts w:ascii="Times New Roman" w:eastAsia="Times New Roman" w:hAnsi="Times New Roman" w:cs="Times New Roman"/>
                <w:sz w:val="24"/>
                <w:szCs w:val="24"/>
                <w:lang w:eastAsia="uk-UA"/>
              </w:rPr>
              <w:lastRenderedPageBreak/>
              <w:t>Інформація про права, надані акціонерам відповідно до вимог</w:t>
            </w:r>
            <w:r>
              <w:rPr>
                <w:rFonts w:ascii="Times New Roman" w:eastAsia="Times New Roman" w:hAnsi="Times New Roman" w:cs="Times New Roman"/>
                <w:sz w:val="24"/>
                <w:szCs w:val="24"/>
                <w:lang w:eastAsia="uk-UA"/>
              </w:rPr>
              <w:t xml:space="preserve"> статей 27 і 28</w:t>
            </w:r>
            <w:r w:rsidRPr="00496C74">
              <w:rPr>
                <w:rFonts w:ascii="Times New Roman" w:eastAsia="Times New Roman" w:hAnsi="Times New Roman" w:cs="Times New Roman"/>
                <w:sz w:val="24"/>
                <w:szCs w:val="24"/>
                <w:lang w:eastAsia="uk-UA"/>
              </w:rPr>
              <w:t xml:space="preserve"> Закону </w:t>
            </w:r>
            <w:r>
              <w:rPr>
                <w:rFonts w:ascii="Times New Roman" w:eastAsia="Times New Roman" w:hAnsi="Times New Roman" w:cs="Times New Roman"/>
                <w:sz w:val="24"/>
                <w:szCs w:val="24"/>
                <w:lang w:eastAsia="uk-UA"/>
              </w:rPr>
              <w:t>України "Пр</w:t>
            </w:r>
            <w:r w:rsidRPr="00496C74">
              <w:rPr>
                <w:rFonts w:ascii="Times New Roman" w:eastAsia="Times New Roman" w:hAnsi="Times New Roman" w:cs="Times New Roman"/>
                <w:sz w:val="24"/>
                <w:szCs w:val="24"/>
                <w:lang w:eastAsia="uk-UA"/>
              </w:rPr>
              <w:t>о акціонерні товариства</w:t>
            </w:r>
            <w:r>
              <w:rPr>
                <w:rFonts w:ascii="Times New Roman" w:eastAsia="Times New Roman" w:hAnsi="Times New Roman" w:cs="Times New Roman"/>
                <w:sz w:val="24"/>
                <w:szCs w:val="24"/>
                <w:lang w:eastAsia="uk-UA"/>
              </w:rPr>
              <w:t>"</w:t>
            </w:r>
            <w:r w:rsidRPr="00496C74">
              <w:rPr>
                <w:rFonts w:ascii="Times New Roman" w:eastAsia="Times New Roman" w:hAnsi="Times New Roman" w:cs="Times New Roman"/>
                <w:sz w:val="24"/>
                <w:szCs w:val="24"/>
                <w:lang w:eastAsia="uk-UA"/>
              </w:rPr>
              <w:t>, якими вони можуть користуватися після отримання повідомлення про проведення загальних зборів, а також строк, протягом якого такі права можуть використовуватися</w:t>
            </w:r>
          </w:p>
        </w:tc>
        <w:tc>
          <w:tcPr>
            <w:tcW w:w="3433" w:type="pct"/>
            <w:tcBorders>
              <w:top w:val="single" w:sz="6" w:space="0" w:color="000000"/>
              <w:left w:val="triple" w:sz="4" w:space="0" w:color="000000"/>
              <w:bottom w:val="single" w:sz="6" w:space="0" w:color="000000"/>
              <w:right w:val="single" w:sz="6" w:space="0" w:color="000000"/>
            </w:tcBorders>
          </w:tcPr>
          <w:p w:rsidR="00D64ACC" w:rsidRPr="00CD5556" w:rsidRDefault="00D64ACC" w:rsidP="00376573">
            <w:pPr>
              <w:pStyle w:val="rvps2"/>
              <w:shd w:val="clear" w:color="auto" w:fill="FFFFFF"/>
              <w:spacing w:before="0" w:beforeAutospacing="0" w:after="0" w:afterAutospacing="0"/>
              <w:ind w:left="133" w:right="120"/>
              <w:jc w:val="both"/>
            </w:pPr>
            <w:r>
              <w:t xml:space="preserve">     </w:t>
            </w:r>
            <w:r w:rsidRPr="00CE7ADC">
              <w:t>Кожною простою акцією акціонерного товариства її власнику - акціонеру надається однакова суку</w:t>
            </w:r>
            <w:r>
              <w:t xml:space="preserve">пність прав, включаючи права на </w:t>
            </w:r>
            <w:bookmarkStart w:id="3" w:name="n276"/>
            <w:bookmarkEnd w:id="3"/>
            <w:r>
              <w:t>участь в управлінні товариством</w:t>
            </w:r>
            <w:r w:rsidR="006941F7">
              <w:t xml:space="preserve">, </w:t>
            </w:r>
            <w:r w:rsidR="006941F7" w:rsidRPr="002A0F9C">
              <w:t xml:space="preserve">на </w:t>
            </w:r>
            <w:r w:rsidR="006941F7" w:rsidRPr="00CD5556">
              <w:t>отримання дивідендів та на</w:t>
            </w:r>
            <w:r w:rsidRPr="00CD5556">
              <w:t xml:space="preserve"> </w:t>
            </w:r>
            <w:bookmarkStart w:id="4" w:name="n277"/>
            <w:bookmarkStart w:id="5" w:name="n279"/>
            <w:bookmarkEnd w:id="4"/>
            <w:bookmarkEnd w:id="5"/>
            <w:r w:rsidRPr="00CD5556">
              <w:t>отримання інформації про господарську діяльність товариства.</w:t>
            </w:r>
          </w:p>
          <w:p w:rsidR="002A0F9C" w:rsidRPr="00CD5556" w:rsidRDefault="002A0F9C" w:rsidP="002A0F9C">
            <w:pPr>
              <w:pStyle w:val="rvps2"/>
              <w:shd w:val="clear" w:color="auto" w:fill="FFFFFF"/>
              <w:spacing w:before="0" w:beforeAutospacing="0" w:after="0" w:afterAutospacing="0"/>
              <w:ind w:left="133" w:right="120"/>
              <w:jc w:val="both"/>
            </w:pPr>
            <w:r w:rsidRPr="00CD5556">
              <w:t xml:space="preserve">     З метою реалізації зазначених прав, від дати надіслання повідомлення про проведення загальних зборів акціонерне товариство та у встановлені законодавством строки  акціонерне товариство надає акціонерам можливість ознайомитися з документами, необхідними для прийняття рішень з питань, включених до проєкту порядку денного та порядку денного, а також надає акціонерам можливість внесення у відповідності до вимог законодавства та даного повідомлення пропозицій щодо проєкту порядку денного.</w:t>
            </w:r>
          </w:p>
          <w:p w:rsidR="006941F7" w:rsidRPr="00496C74" w:rsidRDefault="00D64ACC" w:rsidP="002A0F9C">
            <w:pPr>
              <w:pStyle w:val="rvps2"/>
              <w:shd w:val="clear" w:color="auto" w:fill="FFFFFF"/>
              <w:spacing w:before="0" w:beforeAutospacing="0" w:after="0" w:afterAutospacing="0"/>
              <w:ind w:left="133" w:right="120"/>
              <w:jc w:val="both"/>
            </w:pPr>
            <w:r>
              <w:t xml:space="preserve">     </w:t>
            </w:r>
            <w:r w:rsidRPr="00BC5418">
              <w:t>Кожний акціонер - власник акцій має право реалізувати своє право на управління товар</w:t>
            </w:r>
            <w:r w:rsidRPr="00D648CA">
              <w:t>иством шляхом участі у загальних зборах та голосування</w:t>
            </w:r>
            <w:r>
              <w:t xml:space="preserve">. </w:t>
            </w:r>
            <w:r w:rsidRPr="00CE7ADC">
              <w:t xml:space="preserve">Одна проста голосуюча акція товариства надає акціонеру один голос для вирішення </w:t>
            </w:r>
            <w:r w:rsidRPr="00CE7ADC">
              <w:lastRenderedPageBreak/>
              <w:t>кожного питання на загальних зборах, крім випадків проведення кумулятивного голосування.</w:t>
            </w:r>
            <w:bookmarkStart w:id="6" w:name="n280"/>
            <w:bookmarkEnd w:id="6"/>
            <w:r w:rsidRPr="00CF6E90">
              <w:t xml:space="preserve"> </w:t>
            </w:r>
          </w:p>
        </w:tc>
      </w:tr>
      <w:tr w:rsidR="00D64ACC" w:rsidRPr="00496C74" w:rsidTr="00E90D85">
        <w:trPr>
          <w:trHeight w:val="595"/>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90"/>
              <w:jc w:val="both"/>
              <w:rPr>
                <w:rFonts w:ascii="Times New Roman" w:eastAsia="Times New Roman" w:hAnsi="Times New Roman" w:cs="Times New Roman"/>
                <w:sz w:val="24"/>
                <w:szCs w:val="24"/>
                <w:lang w:eastAsia="uk-UA"/>
              </w:rPr>
            </w:pPr>
            <w:r w:rsidRPr="00496C74">
              <w:rPr>
                <w:rFonts w:ascii="Times New Roman" w:eastAsia="Times New Roman" w:hAnsi="Times New Roman" w:cs="Times New Roman"/>
                <w:sz w:val="24"/>
                <w:szCs w:val="24"/>
                <w:lang w:eastAsia="uk-UA"/>
              </w:rPr>
              <w:lastRenderedPageBreak/>
              <w:t>Порядок наданн</w:t>
            </w:r>
            <w:r w:rsidR="00B07015">
              <w:rPr>
                <w:rFonts w:ascii="Times New Roman" w:eastAsia="Times New Roman" w:hAnsi="Times New Roman" w:cs="Times New Roman"/>
                <w:sz w:val="24"/>
                <w:szCs w:val="24"/>
                <w:lang w:eastAsia="uk-UA"/>
              </w:rPr>
              <w:t>я акціонерами пропозицій до проє</w:t>
            </w:r>
            <w:r w:rsidRPr="00496C74">
              <w:rPr>
                <w:rFonts w:ascii="Times New Roman" w:eastAsia="Times New Roman" w:hAnsi="Times New Roman" w:cs="Times New Roman"/>
                <w:sz w:val="24"/>
                <w:szCs w:val="24"/>
                <w:lang w:eastAsia="uk-UA"/>
              </w:rPr>
              <w:t>кту порядку денного загальних зборів</w:t>
            </w:r>
          </w:p>
        </w:tc>
        <w:tc>
          <w:tcPr>
            <w:tcW w:w="3433" w:type="pct"/>
            <w:tcBorders>
              <w:top w:val="single" w:sz="6" w:space="0" w:color="000000"/>
              <w:left w:val="triple" w:sz="4" w:space="0" w:color="000000"/>
              <w:bottom w:val="single" w:sz="6" w:space="0" w:color="000000"/>
              <w:right w:val="single" w:sz="6" w:space="0" w:color="000000"/>
            </w:tcBorders>
          </w:tcPr>
          <w:p w:rsidR="00D64ACC" w:rsidRPr="000E14E1" w:rsidRDefault="006A6D33" w:rsidP="006A6D33">
            <w:pPr>
              <w:spacing w:after="0" w:line="240" w:lineRule="auto"/>
              <w:ind w:left="133" w:right="120" w:firstLine="267"/>
              <w:jc w:val="both"/>
              <w:rPr>
                <w:rFonts w:ascii="Times New Roman" w:eastAsia="Times New Roman" w:hAnsi="Times New Roman" w:cs="Times New Roman"/>
                <w:sz w:val="24"/>
                <w:szCs w:val="24"/>
                <w:lang w:eastAsia="uk-UA"/>
              </w:rPr>
            </w:pPr>
            <w:r w:rsidRPr="006A6D33">
              <w:rPr>
                <w:rFonts w:ascii="Times New Roman" w:eastAsia="Times New Roman" w:hAnsi="Times New Roman" w:cs="Times New Roman"/>
                <w:sz w:val="24"/>
                <w:szCs w:val="24"/>
                <w:lang w:eastAsia="uk-UA"/>
              </w:rPr>
              <w:t>Кожний акціонер має право внести пропозиції щодо питань, включених до проєкту порядку денного загальних зборів, а також щодо нових кандидатів до складу органів товариства, кількість яких не може перевищувати кількісного складу кожного з органів.</w:t>
            </w:r>
            <w:r w:rsidR="00D64ACC" w:rsidRPr="000E14E1">
              <w:rPr>
                <w:rFonts w:ascii="Times New Roman" w:eastAsia="Times New Roman" w:hAnsi="Times New Roman" w:cs="Times New Roman"/>
                <w:sz w:val="24"/>
                <w:szCs w:val="24"/>
                <w:lang w:eastAsia="uk-UA"/>
              </w:rPr>
              <w:t xml:space="preserve">     Пропозиції щодо включення нових питань до про</w:t>
            </w:r>
            <w:r>
              <w:rPr>
                <w:rFonts w:ascii="Times New Roman" w:eastAsia="Times New Roman" w:hAnsi="Times New Roman" w:cs="Times New Roman"/>
                <w:sz w:val="24"/>
                <w:szCs w:val="24"/>
                <w:lang w:eastAsia="uk-UA"/>
              </w:rPr>
              <w:t>є</w:t>
            </w:r>
            <w:r w:rsidR="00D64ACC" w:rsidRPr="000E14E1">
              <w:rPr>
                <w:rFonts w:ascii="Times New Roman" w:eastAsia="Times New Roman" w:hAnsi="Times New Roman" w:cs="Times New Roman"/>
                <w:sz w:val="24"/>
                <w:szCs w:val="24"/>
                <w:lang w:eastAsia="uk-UA"/>
              </w:rPr>
              <w:t>кту порядку денного загальних зборів повинні містити відповідні про</w:t>
            </w:r>
            <w:r>
              <w:rPr>
                <w:rFonts w:ascii="Times New Roman" w:eastAsia="Times New Roman" w:hAnsi="Times New Roman" w:cs="Times New Roman"/>
                <w:sz w:val="24"/>
                <w:szCs w:val="24"/>
                <w:lang w:eastAsia="uk-UA"/>
              </w:rPr>
              <w:t>є</w:t>
            </w:r>
            <w:r w:rsidR="00D64ACC" w:rsidRPr="000E14E1">
              <w:rPr>
                <w:rFonts w:ascii="Times New Roman" w:eastAsia="Times New Roman" w:hAnsi="Times New Roman" w:cs="Times New Roman"/>
                <w:sz w:val="24"/>
                <w:szCs w:val="24"/>
                <w:lang w:eastAsia="uk-UA"/>
              </w:rPr>
              <w:t>кти рішень з цих питань (крім кумулятивного голосування).</w:t>
            </w:r>
          </w:p>
          <w:p w:rsidR="00D64ACC" w:rsidRDefault="00D64ACC" w:rsidP="006A6D33">
            <w:pPr>
              <w:spacing w:after="0" w:line="240" w:lineRule="auto"/>
              <w:ind w:left="133" w:right="120" w:firstLine="267"/>
              <w:jc w:val="both"/>
              <w:rPr>
                <w:rFonts w:ascii="Times New Roman" w:eastAsia="Times New Roman" w:hAnsi="Times New Roman" w:cs="Times New Roman"/>
                <w:sz w:val="24"/>
                <w:szCs w:val="24"/>
                <w:lang w:eastAsia="uk-UA"/>
              </w:rPr>
            </w:pPr>
            <w:r w:rsidRPr="000E14E1">
              <w:rPr>
                <w:rFonts w:ascii="Times New Roman" w:eastAsia="Times New Roman" w:hAnsi="Times New Roman" w:cs="Times New Roman"/>
                <w:sz w:val="24"/>
                <w:szCs w:val="24"/>
                <w:lang w:eastAsia="uk-UA"/>
              </w:rPr>
              <w:t xml:space="preserve">Пропозиції повинні відповідати вимогам, встановленим законодавством </w:t>
            </w:r>
            <w:r w:rsidR="006A6D33">
              <w:rPr>
                <w:rFonts w:ascii="Times New Roman" w:eastAsia="Times New Roman" w:hAnsi="Times New Roman" w:cs="Times New Roman"/>
                <w:sz w:val="24"/>
                <w:szCs w:val="24"/>
                <w:lang w:eastAsia="uk-UA"/>
              </w:rPr>
              <w:t xml:space="preserve">(пункти 49, 51 та 54 </w:t>
            </w:r>
            <w:r w:rsidR="006A6D33" w:rsidRPr="006A6D33">
              <w:rPr>
                <w:rFonts w:ascii="Times New Roman" w:eastAsia="Times New Roman" w:hAnsi="Times New Roman" w:cs="Times New Roman"/>
                <w:sz w:val="24"/>
                <w:szCs w:val="24"/>
                <w:lang w:eastAsia="uk-UA"/>
              </w:rPr>
              <w:t>Порядку скликання та проведення дистанційних загальних зборів акціонерів, затвердженого рішенням Національної комісії з цінних паперів та фондового ринку від 06.03.2023 № 236</w:t>
            </w:r>
            <w:r w:rsidR="006A6D33">
              <w:rPr>
                <w:rFonts w:ascii="Times New Roman" w:eastAsia="Times New Roman" w:hAnsi="Times New Roman" w:cs="Times New Roman"/>
                <w:sz w:val="24"/>
                <w:szCs w:val="24"/>
                <w:lang w:eastAsia="uk-UA"/>
              </w:rPr>
              <w:t xml:space="preserve">) </w:t>
            </w:r>
            <w:r w:rsidRPr="000E14E1">
              <w:rPr>
                <w:rFonts w:ascii="Times New Roman" w:eastAsia="Times New Roman" w:hAnsi="Times New Roman" w:cs="Times New Roman"/>
                <w:sz w:val="24"/>
                <w:szCs w:val="24"/>
                <w:lang w:eastAsia="uk-UA"/>
              </w:rPr>
              <w:t xml:space="preserve">та вносяться не пізніше ніж за 20 (двадцять) днів до дати проведення загальних зборів, а щодо кандидатів до складу органів акціонерного товариства - не пізніше ніж за 7 (сім) днів до дати проведення загальних зборів. </w:t>
            </w:r>
          </w:p>
          <w:p w:rsidR="00D64ACC" w:rsidRPr="00496C74" w:rsidRDefault="006A6D33" w:rsidP="008859D5">
            <w:pPr>
              <w:spacing w:after="0" w:line="240" w:lineRule="auto"/>
              <w:ind w:left="133" w:right="120" w:firstLine="267"/>
              <w:jc w:val="both"/>
              <w:rPr>
                <w:rFonts w:ascii="Times New Roman" w:eastAsia="Times New Roman" w:hAnsi="Times New Roman" w:cs="Times New Roman"/>
                <w:sz w:val="24"/>
                <w:szCs w:val="24"/>
                <w:lang w:eastAsia="uk-UA"/>
              </w:rPr>
            </w:pPr>
            <w:r w:rsidRPr="006A6D33">
              <w:rPr>
                <w:rFonts w:ascii="Times New Roman" w:eastAsia="Times New Roman" w:hAnsi="Times New Roman" w:cs="Times New Roman"/>
                <w:sz w:val="24"/>
                <w:szCs w:val="24"/>
                <w:lang w:eastAsia="uk-UA"/>
              </w:rPr>
              <w:t xml:space="preserve">Пропозиція до проєкту порядку денного загальних зборів може бути направлена акціонером у вигляді електронного документу із засвідченням його кваліфікованим електронним підписом або удосконаленим електронним підписом, що базується на кваліфікованому сертифікаті електронного підпису акціонера на </w:t>
            </w:r>
            <w:r w:rsidR="008859D5" w:rsidRPr="00F7518C">
              <w:rPr>
                <w:rFonts w:ascii="Times New Roman" w:eastAsia="Calibri" w:hAnsi="Times New Roman" w:cs="Times New Roman"/>
                <w:sz w:val="24"/>
                <w:szCs w:val="24"/>
              </w:rPr>
              <w:t>адресу</w:t>
            </w:r>
            <w:r w:rsidR="008859D5">
              <w:rPr>
                <w:rFonts w:ascii="Times New Roman" w:eastAsia="Calibri" w:hAnsi="Times New Roman" w:cs="Times New Roman"/>
                <w:sz w:val="24"/>
                <w:szCs w:val="24"/>
              </w:rPr>
              <w:t xml:space="preserve"> </w:t>
            </w:r>
            <w:r w:rsidR="008859D5" w:rsidRPr="00F7518C">
              <w:rPr>
                <w:rFonts w:ascii="Times New Roman" w:eastAsia="Times New Roman" w:hAnsi="Times New Roman" w:cs="Times New Roman"/>
                <w:sz w:val="24"/>
                <w:szCs w:val="24"/>
                <w:lang w:eastAsia="ru-RU"/>
              </w:rPr>
              <w:t>електронної пошти для комунікації з акціонерами</w:t>
            </w:r>
            <w:r w:rsidR="008859D5" w:rsidRPr="00F7518C">
              <w:rPr>
                <w:rFonts w:ascii="Times New Roman" w:eastAsia="Calibri" w:hAnsi="Times New Roman" w:cs="Times New Roman"/>
                <w:sz w:val="24"/>
                <w:szCs w:val="24"/>
              </w:rPr>
              <w:t xml:space="preserve">, зазначену в </w:t>
            </w:r>
            <w:r w:rsidR="008859D5">
              <w:rPr>
                <w:rFonts w:ascii="Times New Roman" w:eastAsia="Calibri" w:hAnsi="Times New Roman" w:cs="Times New Roman"/>
                <w:sz w:val="24"/>
                <w:szCs w:val="24"/>
              </w:rPr>
              <w:t xml:space="preserve">даному </w:t>
            </w:r>
            <w:r w:rsidR="008859D5" w:rsidRPr="00F7518C">
              <w:rPr>
                <w:rFonts w:ascii="Times New Roman" w:eastAsia="Calibri" w:hAnsi="Times New Roman" w:cs="Times New Roman"/>
                <w:sz w:val="24"/>
                <w:szCs w:val="24"/>
              </w:rPr>
              <w:t>повідомленні про проведення загальних зборів</w:t>
            </w:r>
            <w:r>
              <w:rPr>
                <w:rFonts w:ascii="Times New Roman" w:eastAsia="Times New Roman" w:hAnsi="Times New Roman" w:cs="Times New Roman"/>
                <w:sz w:val="24"/>
                <w:szCs w:val="24"/>
                <w:lang w:eastAsia="uk-UA"/>
              </w:rPr>
              <w:t>.</w:t>
            </w:r>
          </w:p>
        </w:tc>
      </w:tr>
      <w:tr w:rsidR="00D64ACC" w:rsidRPr="00496C74" w:rsidTr="00A75DF9">
        <w:trPr>
          <w:trHeight w:val="2154"/>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B07015" w:rsidP="00376573">
            <w:pPr>
              <w:spacing w:after="0" w:line="240" w:lineRule="auto"/>
              <w:ind w:left="128" w:right="90"/>
              <w:jc w:val="both"/>
              <w:rPr>
                <w:rFonts w:ascii="Times New Roman" w:eastAsia="Times New Roman" w:hAnsi="Times New Roman" w:cs="Times New Roman"/>
                <w:sz w:val="24"/>
                <w:szCs w:val="24"/>
                <w:lang w:eastAsia="uk-UA"/>
              </w:rPr>
            </w:pPr>
            <w:r w:rsidRPr="00B07015">
              <w:rPr>
                <w:rFonts w:ascii="Times New Roman" w:eastAsia="Times New Roman" w:hAnsi="Times New Roman" w:cs="Times New Roman"/>
                <w:sz w:val="24"/>
                <w:szCs w:val="24"/>
                <w:lang w:eastAsia="uk-UA"/>
              </w:rPr>
              <w:t>Порядок участі та голосування на загальних зборах за довіреністю</w:t>
            </w:r>
          </w:p>
        </w:tc>
        <w:tc>
          <w:tcPr>
            <w:tcW w:w="3433" w:type="pct"/>
            <w:tcBorders>
              <w:top w:val="single" w:sz="6" w:space="0" w:color="000000"/>
              <w:left w:val="triple" w:sz="4" w:space="0" w:color="000000"/>
              <w:bottom w:val="single" w:sz="6" w:space="0" w:color="000000"/>
              <w:right w:val="single" w:sz="6" w:space="0" w:color="000000"/>
            </w:tcBorders>
          </w:tcPr>
          <w:p w:rsidR="00BE51B1" w:rsidRDefault="00BE51B1" w:rsidP="00376573">
            <w:pPr>
              <w:pBdr>
                <w:top w:val="nil"/>
                <w:left w:val="nil"/>
                <w:bottom w:val="nil"/>
                <w:right w:val="nil"/>
                <w:between w:val="nil"/>
              </w:pBdr>
              <w:spacing w:after="0" w:line="240" w:lineRule="auto"/>
              <w:ind w:left="119" w:right="120" w:firstLine="281"/>
              <w:jc w:val="both"/>
              <w:rPr>
                <w:rFonts w:ascii="Times New Roman" w:eastAsia="Times New Roman" w:hAnsi="Times New Roman" w:cs="Times New Roman"/>
                <w:sz w:val="24"/>
                <w:szCs w:val="24"/>
                <w:lang w:eastAsia="uk-UA"/>
              </w:rPr>
            </w:pPr>
            <w:r w:rsidRPr="00BE51B1">
              <w:rPr>
                <w:rFonts w:ascii="Times New Roman" w:eastAsia="Times New Roman" w:hAnsi="Times New Roman" w:cs="Times New Roman"/>
                <w:sz w:val="24"/>
                <w:szCs w:val="24"/>
                <w:lang w:eastAsia="uk-UA"/>
              </w:rPr>
              <w:t>Дистанційні загальні збори не передбачають спільної присутності на них акціонерів (їх представників) та проводяться шляхом дистанційного заповнення бюлетенів акціонерами (їх представниками) і надсилання їх до товариства через депозитарну систему України у відповідності до Порядку скликання та проведення дистанційних загальних зборів акціонерів, затвердженого рішенням Національної комісії з цінних паперів та фондового ринку від 06.03.2023 № 236.</w:t>
            </w:r>
          </w:p>
          <w:p w:rsidR="00B07015" w:rsidRDefault="00B07015" w:rsidP="00376573">
            <w:pPr>
              <w:pBdr>
                <w:top w:val="nil"/>
                <w:left w:val="nil"/>
                <w:bottom w:val="nil"/>
                <w:right w:val="nil"/>
                <w:between w:val="nil"/>
              </w:pBdr>
              <w:spacing w:after="0" w:line="240" w:lineRule="auto"/>
              <w:ind w:left="119" w:right="120" w:firstLine="281"/>
              <w:jc w:val="both"/>
              <w:rPr>
                <w:rFonts w:ascii="Times New Roman" w:eastAsia="Times New Roman" w:hAnsi="Times New Roman" w:cs="Times New Roman"/>
                <w:sz w:val="24"/>
                <w:szCs w:val="24"/>
                <w:lang w:eastAsia="uk-UA"/>
              </w:rPr>
            </w:pPr>
            <w:r w:rsidRPr="00B07015">
              <w:rPr>
                <w:rFonts w:ascii="Times New Roman" w:eastAsia="Times New Roman" w:hAnsi="Times New Roman" w:cs="Times New Roman"/>
                <w:sz w:val="24"/>
                <w:szCs w:val="24"/>
                <w:lang w:eastAsia="uk-UA"/>
              </w:rPr>
              <w:t>Для реєстрації акціонерів (їх представників) для участі у загальних зборах таким акціонером (представником акціонера) у встановлені строки направляються бюлетені для голосування на адресу електронної пошти депозитарної установи, яка обслуговує рахунок в цінних паперах такого акціонера, на якому обліковуються належні акціонеру акції акціон</w:t>
            </w:r>
            <w:r>
              <w:rPr>
                <w:rFonts w:ascii="Times New Roman" w:eastAsia="Times New Roman" w:hAnsi="Times New Roman" w:cs="Times New Roman"/>
                <w:sz w:val="24"/>
                <w:szCs w:val="24"/>
                <w:lang w:eastAsia="uk-UA"/>
              </w:rPr>
              <w:t>ерного товариства.</w:t>
            </w:r>
          </w:p>
          <w:p w:rsidR="003A0AE4" w:rsidRPr="003A0AE4" w:rsidRDefault="003A0AE4" w:rsidP="003A0AE4">
            <w:pPr>
              <w:pBdr>
                <w:top w:val="nil"/>
                <w:left w:val="nil"/>
                <w:bottom w:val="nil"/>
                <w:right w:val="nil"/>
                <w:between w:val="nil"/>
              </w:pBdr>
              <w:spacing w:after="0" w:line="240" w:lineRule="auto"/>
              <w:ind w:left="119" w:right="120" w:firstLine="281"/>
              <w:jc w:val="both"/>
              <w:rPr>
                <w:rFonts w:ascii="Times New Roman" w:eastAsia="Times New Roman" w:hAnsi="Times New Roman" w:cs="Times New Roman"/>
                <w:sz w:val="24"/>
                <w:szCs w:val="24"/>
                <w:lang w:eastAsia="uk-UA"/>
              </w:rPr>
            </w:pPr>
            <w:r w:rsidRPr="003A0AE4">
              <w:rPr>
                <w:rFonts w:ascii="Times New Roman" w:eastAsia="Times New Roman" w:hAnsi="Times New Roman" w:cs="Times New Roman"/>
                <w:sz w:val="24"/>
                <w:szCs w:val="24"/>
                <w:lang w:eastAsia="uk-UA"/>
              </w:rPr>
              <w:t>Бюлетень для голосування на загальних зборах засвідчується кваліфікованим електронним підписом або удосконаленим електронним підписом, що базується на кваліфікованому сертифікаті електронного підпису акціонера (його представника).</w:t>
            </w:r>
          </w:p>
          <w:p w:rsidR="00B07015" w:rsidRPr="00CD5556" w:rsidRDefault="00B07015" w:rsidP="00376573">
            <w:pPr>
              <w:pBdr>
                <w:top w:val="nil"/>
                <w:left w:val="nil"/>
                <w:bottom w:val="nil"/>
                <w:right w:val="nil"/>
                <w:between w:val="nil"/>
              </w:pBdr>
              <w:spacing w:after="0" w:line="240" w:lineRule="auto"/>
              <w:ind w:left="119" w:right="120" w:firstLine="281"/>
              <w:jc w:val="both"/>
              <w:rPr>
                <w:rFonts w:ascii="Times New Roman" w:eastAsia="Times New Roman" w:hAnsi="Times New Roman" w:cs="Times New Roman"/>
                <w:sz w:val="24"/>
                <w:szCs w:val="24"/>
                <w:lang w:eastAsia="uk-UA"/>
              </w:rPr>
            </w:pPr>
            <w:r w:rsidRPr="00B07015">
              <w:rPr>
                <w:rFonts w:ascii="Times New Roman" w:eastAsia="Times New Roman" w:hAnsi="Times New Roman" w:cs="Times New Roman"/>
                <w:sz w:val="24"/>
                <w:szCs w:val="24"/>
                <w:lang w:eastAsia="uk-UA"/>
              </w:rPr>
              <w:lastRenderedPageBreak/>
              <w:t xml:space="preserve">У випадку направлення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w:t>
            </w:r>
            <w:r w:rsidRPr="00CD5556">
              <w:rPr>
                <w:rFonts w:ascii="Times New Roman" w:eastAsia="Times New Roman" w:hAnsi="Times New Roman" w:cs="Times New Roman"/>
                <w:sz w:val="24"/>
                <w:szCs w:val="24"/>
                <w:lang w:eastAsia="uk-UA"/>
              </w:rPr>
              <w:t>чином засвідчені копії.</w:t>
            </w:r>
          </w:p>
          <w:p w:rsidR="00B07015" w:rsidRPr="00CD5556" w:rsidRDefault="00B07015" w:rsidP="00376573">
            <w:pPr>
              <w:pBdr>
                <w:top w:val="nil"/>
                <w:left w:val="nil"/>
                <w:bottom w:val="nil"/>
                <w:right w:val="nil"/>
                <w:between w:val="nil"/>
              </w:pBdr>
              <w:spacing w:after="0" w:line="240" w:lineRule="auto"/>
              <w:ind w:left="119" w:right="120"/>
              <w:jc w:val="both"/>
              <w:rPr>
                <w:rFonts w:ascii="Times New Roman" w:eastAsia="Times New Roman" w:hAnsi="Times New Roman" w:cs="Times New Roman"/>
                <w:sz w:val="24"/>
                <w:szCs w:val="24"/>
                <w:lang w:eastAsia="uk-UA"/>
              </w:rPr>
            </w:pPr>
            <w:r w:rsidRPr="00CD5556">
              <w:rPr>
                <w:rFonts w:ascii="Times New Roman" w:eastAsia="Times New Roman" w:hAnsi="Times New Roman" w:cs="Times New Roman"/>
                <w:sz w:val="24"/>
                <w:szCs w:val="24"/>
                <w:lang w:eastAsia="uk-UA"/>
              </w:rPr>
              <w:t xml:space="preserve">     Представником акціонера на загальних зборах може бути фізична особа або уповноважена особа юридичної особи, а також уповноважена особа держави чи територіальної громади. </w:t>
            </w:r>
          </w:p>
          <w:p w:rsidR="00B07015" w:rsidRPr="00CD5556" w:rsidRDefault="00B07015" w:rsidP="00376573">
            <w:pPr>
              <w:pBdr>
                <w:top w:val="nil"/>
                <w:left w:val="nil"/>
                <w:bottom w:val="nil"/>
                <w:right w:val="nil"/>
                <w:between w:val="nil"/>
              </w:pBdr>
              <w:spacing w:after="0" w:line="240" w:lineRule="auto"/>
              <w:ind w:left="119" w:right="120"/>
              <w:jc w:val="both"/>
              <w:rPr>
                <w:rFonts w:ascii="Times New Roman" w:eastAsia="Times New Roman" w:hAnsi="Times New Roman" w:cs="Times New Roman"/>
                <w:sz w:val="24"/>
                <w:szCs w:val="24"/>
                <w:lang w:eastAsia="uk-UA"/>
              </w:rPr>
            </w:pPr>
            <w:r w:rsidRPr="00CD5556">
              <w:rPr>
                <w:rFonts w:ascii="Times New Roman" w:eastAsia="Times New Roman" w:hAnsi="Times New Roman" w:cs="Times New Roman"/>
                <w:sz w:val="24"/>
                <w:szCs w:val="24"/>
                <w:lang w:eastAsia="uk-UA"/>
              </w:rPr>
              <w:t xml:space="preserve">     Представником акціонера - фізичної чи юридичної особи на загальних зборах може бути інша фізична особа або уповноважена особа юридичної особи, а представником акціонера - держави чи територіальної громади - уповноважена особа органу, що здійснює управління об'єктами державної власності чи об'єктами комунальної власності.</w:t>
            </w:r>
          </w:p>
          <w:p w:rsidR="00B07015" w:rsidRPr="00CD5556" w:rsidRDefault="00B07015" w:rsidP="00376573">
            <w:pPr>
              <w:pBdr>
                <w:top w:val="nil"/>
                <w:left w:val="nil"/>
                <w:bottom w:val="nil"/>
                <w:right w:val="nil"/>
                <w:between w:val="nil"/>
              </w:pBdr>
              <w:spacing w:after="0" w:line="240" w:lineRule="auto"/>
              <w:ind w:left="119" w:right="120"/>
              <w:jc w:val="both"/>
              <w:rPr>
                <w:rFonts w:ascii="Times New Roman" w:eastAsia="Times New Roman" w:hAnsi="Times New Roman" w:cs="Times New Roman"/>
                <w:sz w:val="24"/>
                <w:szCs w:val="24"/>
                <w:lang w:eastAsia="uk-UA"/>
              </w:rPr>
            </w:pPr>
            <w:r w:rsidRPr="00CD5556">
              <w:rPr>
                <w:rFonts w:ascii="Times New Roman" w:eastAsia="Times New Roman" w:hAnsi="Times New Roman" w:cs="Times New Roman"/>
                <w:sz w:val="24"/>
                <w:szCs w:val="24"/>
                <w:lang w:eastAsia="uk-UA"/>
              </w:rPr>
              <w:t xml:space="preserve">     Акціонер має право призначити свого представника постійно або на певний строк. </w:t>
            </w:r>
          </w:p>
          <w:p w:rsidR="00B07015" w:rsidRPr="00B07015" w:rsidRDefault="00B07015" w:rsidP="00376573">
            <w:pPr>
              <w:pBdr>
                <w:top w:val="nil"/>
                <w:left w:val="nil"/>
                <w:bottom w:val="nil"/>
                <w:right w:val="nil"/>
                <w:between w:val="nil"/>
              </w:pBdr>
              <w:spacing w:after="0" w:line="240" w:lineRule="auto"/>
              <w:ind w:left="119" w:right="120"/>
              <w:jc w:val="both"/>
              <w:rPr>
                <w:rFonts w:ascii="Times New Roman" w:eastAsia="Times New Roman" w:hAnsi="Times New Roman" w:cs="Times New Roman"/>
                <w:sz w:val="24"/>
                <w:szCs w:val="24"/>
                <w:lang w:eastAsia="uk-UA"/>
              </w:rPr>
            </w:pPr>
            <w:r w:rsidRPr="00CD5556">
              <w:rPr>
                <w:rFonts w:ascii="Times New Roman" w:eastAsia="Times New Roman" w:hAnsi="Times New Roman" w:cs="Times New Roman"/>
                <w:sz w:val="24"/>
                <w:szCs w:val="24"/>
                <w:lang w:eastAsia="uk-UA"/>
              </w:rPr>
              <w:t xml:space="preserve">     Довіреність на право участі та голосування на загальних зборах, видана фізичною особою, посвідчується нотаріусом або іншими посадовими особами</w:t>
            </w:r>
            <w:r w:rsidRPr="00B07015">
              <w:rPr>
                <w:rFonts w:ascii="Times New Roman" w:eastAsia="Times New Roman" w:hAnsi="Times New Roman" w:cs="Times New Roman"/>
                <w:sz w:val="24"/>
                <w:szCs w:val="24"/>
                <w:lang w:eastAsia="uk-UA"/>
              </w:rPr>
              <w:t>, які вчиняють нотаріальні дії, а також може посвідчуватися депозитарною установою у встановленому законодавством порядку.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w:t>
            </w:r>
          </w:p>
          <w:p w:rsidR="00B07015" w:rsidRPr="00B07015" w:rsidRDefault="00B07015" w:rsidP="00376573">
            <w:pPr>
              <w:pBdr>
                <w:top w:val="nil"/>
                <w:left w:val="nil"/>
                <w:bottom w:val="nil"/>
                <w:right w:val="nil"/>
                <w:between w:val="nil"/>
              </w:pBdr>
              <w:spacing w:after="0" w:line="240" w:lineRule="auto"/>
              <w:ind w:left="119" w:right="120"/>
              <w:jc w:val="both"/>
              <w:rPr>
                <w:rFonts w:ascii="Times New Roman" w:eastAsia="Times New Roman" w:hAnsi="Times New Roman" w:cs="Times New Roman"/>
                <w:sz w:val="24"/>
                <w:szCs w:val="24"/>
                <w:lang w:eastAsia="uk-UA"/>
              </w:rPr>
            </w:pPr>
            <w:r w:rsidRPr="00B07015">
              <w:rPr>
                <w:rFonts w:ascii="Times New Roman" w:eastAsia="Times New Roman" w:hAnsi="Times New Roman" w:cs="Times New Roman"/>
                <w:sz w:val="24"/>
                <w:szCs w:val="24"/>
                <w:lang w:eastAsia="uk-UA"/>
              </w:rPr>
              <w:t xml:space="preserve">     Представник акціонера може отримувати від нього перелік питань порядку денного загальних зборів з інструкцією щодо голосування з цих питань (завдання щодо голосування), яка є невід'ємною частиною довіреності на право участі та голосування на загальних зборах. Під час голосування на загальних зборах представник повинен голосувати відповідно до завдання щодо голосування. Якщо представник акціонера не має завдання щодо голосування, він здійснює голосування на загальних зборах на свій розсуд.</w:t>
            </w:r>
          </w:p>
          <w:p w:rsidR="00B07015" w:rsidRPr="00B07015" w:rsidRDefault="00B07015" w:rsidP="00376573">
            <w:pPr>
              <w:pBdr>
                <w:top w:val="nil"/>
                <w:left w:val="nil"/>
                <w:bottom w:val="nil"/>
                <w:right w:val="nil"/>
                <w:between w:val="nil"/>
              </w:pBdr>
              <w:spacing w:after="0" w:line="240" w:lineRule="auto"/>
              <w:ind w:left="119" w:right="120"/>
              <w:jc w:val="both"/>
              <w:rPr>
                <w:rFonts w:ascii="Times New Roman" w:eastAsia="Times New Roman" w:hAnsi="Times New Roman" w:cs="Times New Roman"/>
                <w:sz w:val="24"/>
                <w:szCs w:val="24"/>
                <w:lang w:eastAsia="uk-UA"/>
              </w:rPr>
            </w:pPr>
            <w:r w:rsidRPr="00B07015">
              <w:rPr>
                <w:rFonts w:ascii="Times New Roman" w:eastAsia="Times New Roman" w:hAnsi="Times New Roman" w:cs="Times New Roman"/>
                <w:sz w:val="24"/>
                <w:szCs w:val="24"/>
                <w:lang w:eastAsia="uk-UA"/>
              </w:rPr>
              <w:t xml:space="preserve">     Акціонер має право видати довіреність на право участі та голосування на загальних зборах декільком своїм представникам.</w:t>
            </w:r>
          </w:p>
          <w:p w:rsidR="00B07015" w:rsidRPr="00B07015" w:rsidRDefault="00B07015" w:rsidP="00376573">
            <w:pPr>
              <w:pBdr>
                <w:top w:val="nil"/>
                <w:left w:val="nil"/>
                <w:bottom w:val="nil"/>
                <w:right w:val="nil"/>
                <w:between w:val="nil"/>
              </w:pBdr>
              <w:spacing w:after="0" w:line="240" w:lineRule="auto"/>
              <w:ind w:left="119" w:right="120"/>
              <w:jc w:val="both"/>
              <w:rPr>
                <w:rFonts w:ascii="Times New Roman" w:eastAsia="Times New Roman" w:hAnsi="Times New Roman" w:cs="Times New Roman"/>
                <w:sz w:val="24"/>
                <w:szCs w:val="24"/>
                <w:lang w:eastAsia="uk-UA"/>
              </w:rPr>
            </w:pPr>
            <w:r w:rsidRPr="00B07015">
              <w:rPr>
                <w:rFonts w:ascii="Times New Roman" w:eastAsia="Times New Roman" w:hAnsi="Times New Roman" w:cs="Times New Roman"/>
                <w:sz w:val="24"/>
                <w:szCs w:val="24"/>
                <w:lang w:eastAsia="uk-UA"/>
              </w:rPr>
              <w:t xml:space="preserve">     У разі подання бюлетенів декількома представниками депонента, здійснюється ідентифікація та реєстрація того представника, довіреність якому була видана пізніше.</w:t>
            </w:r>
          </w:p>
          <w:p w:rsidR="00B07015" w:rsidRPr="00B07015" w:rsidRDefault="00B07015" w:rsidP="00376573">
            <w:pPr>
              <w:pBdr>
                <w:top w:val="nil"/>
                <w:left w:val="nil"/>
                <w:bottom w:val="nil"/>
                <w:right w:val="nil"/>
                <w:between w:val="nil"/>
              </w:pBdr>
              <w:spacing w:after="0" w:line="240" w:lineRule="auto"/>
              <w:ind w:left="119" w:right="120"/>
              <w:jc w:val="both"/>
              <w:rPr>
                <w:rFonts w:ascii="Times New Roman" w:eastAsia="Times New Roman" w:hAnsi="Times New Roman" w:cs="Times New Roman"/>
                <w:sz w:val="24"/>
                <w:szCs w:val="24"/>
                <w:lang w:eastAsia="uk-UA"/>
              </w:rPr>
            </w:pPr>
            <w:r w:rsidRPr="00B07015">
              <w:rPr>
                <w:rFonts w:ascii="Times New Roman" w:eastAsia="Times New Roman" w:hAnsi="Times New Roman" w:cs="Times New Roman"/>
                <w:sz w:val="24"/>
                <w:szCs w:val="24"/>
                <w:lang w:eastAsia="uk-UA"/>
              </w:rPr>
              <w:t xml:space="preserve">     Якщо для участі в загальних зборах шляхом направлення бюлетенів для голосування здійснили декілька представників акціонера, яким довіреність видана одночасно, для участі в загальних зборах допускається той представник, який надав бюлетень першим.</w:t>
            </w:r>
          </w:p>
          <w:p w:rsidR="00B07015" w:rsidRPr="00B07015" w:rsidRDefault="00B07015" w:rsidP="00376573">
            <w:pPr>
              <w:pBdr>
                <w:top w:val="nil"/>
                <w:left w:val="nil"/>
                <w:bottom w:val="nil"/>
                <w:right w:val="nil"/>
                <w:between w:val="nil"/>
              </w:pBdr>
              <w:spacing w:after="0" w:line="240" w:lineRule="auto"/>
              <w:ind w:left="119" w:right="120"/>
              <w:jc w:val="both"/>
              <w:rPr>
                <w:rFonts w:ascii="Times New Roman" w:eastAsia="Times New Roman" w:hAnsi="Times New Roman" w:cs="Times New Roman"/>
                <w:sz w:val="24"/>
                <w:szCs w:val="24"/>
                <w:lang w:eastAsia="uk-UA"/>
              </w:rPr>
            </w:pPr>
            <w:r w:rsidRPr="00B07015">
              <w:rPr>
                <w:rFonts w:ascii="Times New Roman" w:eastAsia="Times New Roman" w:hAnsi="Times New Roman" w:cs="Times New Roman"/>
                <w:sz w:val="24"/>
                <w:szCs w:val="24"/>
                <w:lang w:eastAsia="uk-UA"/>
              </w:rPr>
              <w:t xml:space="preserve">     Видача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B07015" w:rsidRPr="00B07015" w:rsidRDefault="00B07015" w:rsidP="00376573">
            <w:pPr>
              <w:pBdr>
                <w:top w:val="nil"/>
                <w:left w:val="nil"/>
                <w:bottom w:val="nil"/>
                <w:right w:val="nil"/>
                <w:between w:val="nil"/>
              </w:pBdr>
              <w:spacing w:after="0" w:line="240" w:lineRule="auto"/>
              <w:ind w:left="119" w:right="120"/>
              <w:jc w:val="both"/>
              <w:rPr>
                <w:rFonts w:ascii="Times New Roman" w:eastAsia="Times New Roman" w:hAnsi="Times New Roman" w:cs="Times New Roman"/>
                <w:sz w:val="24"/>
                <w:szCs w:val="24"/>
                <w:lang w:eastAsia="uk-UA"/>
              </w:rPr>
            </w:pPr>
            <w:r w:rsidRPr="00B07015">
              <w:rPr>
                <w:rFonts w:ascii="Times New Roman" w:eastAsia="Times New Roman" w:hAnsi="Times New Roman" w:cs="Times New Roman"/>
                <w:sz w:val="24"/>
                <w:szCs w:val="24"/>
                <w:lang w:eastAsia="uk-UA"/>
              </w:rPr>
              <w:t xml:space="preserve">     Акціонер має право у будь-який час до закінчення строку, відведеного для голосування на загальних зборах відкликати </w:t>
            </w:r>
            <w:r w:rsidRPr="00B07015">
              <w:rPr>
                <w:rFonts w:ascii="Times New Roman" w:eastAsia="Times New Roman" w:hAnsi="Times New Roman" w:cs="Times New Roman"/>
                <w:sz w:val="24"/>
                <w:szCs w:val="24"/>
                <w:lang w:eastAsia="uk-UA"/>
              </w:rPr>
              <w:lastRenderedPageBreak/>
              <w:t>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w:t>
            </w:r>
          </w:p>
          <w:p w:rsidR="00D64ACC" w:rsidRPr="00496C74" w:rsidRDefault="00B07015" w:rsidP="00376573">
            <w:pPr>
              <w:pBdr>
                <w:top w:val="nil"/>
                <w:left w:val="nil"/>
                <w:bottom w:val="nil"/>
                <w:right w:val="nil"/>
                <w:between w:val="nil"/>
              </w:pBdr>
              <w:spacing w:after="0" w:line="240" w:lineRule="auto"/>
              <w:ind w:left="119" w:right="120"/>
              <w:jc w:val="both"/>
              <w:rPr>
                <w:rFonts w:ascii="Times New Roman" w:eastAsia="Times New Roman" w:hAnsi="Times New Roman" w:cs="Times New Roman"/>
                <w:sz w:val="24"/>
                <w:szCs w:val="24"/>
                <w:lang w:eastAsia="uk-UA"/>
              </w:rPr>
            </w:pPr>
            <w:r w:rsidRPr="00B07015">
              <w:rPr>
                <w:rFonts w:ascii="Times New Roman" w:eastAsia="Times New Roman" w:hAnsi="Times New Roman" w:cs="Times New Roman"/>
                <w:sz w:val="24"/>
                <w:szCs w:val="24"/>
                <w:lang w:eastAsia="uk-UA"/>
              </w:rPr>
              <w:t xml:space="preserve">     Представник може отримати довіреність від більше ніж одного акціонера без обмеження кількості представлених таким чином акціонерів. Представник, який отримав довіреності від кількох акціонерів, може обрати різні варіанти голосування за кожного акціонера, якого він представляє.</w:t>
            </w:r>
            <w:r w:rsidR="00D64ACC" w:rsidRPr="00576B36">
              <w:rPr>
                <w:rFonts w:ascii="Times New Roman" w:eastAsia="Times New Roman" w:hAnsi="Times New Roman" w:cs="Times New Roman"/>
                <w:sz w:val="24"/>
                <w:szCs w:val="24"/>
                <w:lang w:eastAsia="uk-UA"/>
              </w:rPr>
              <w:t xml:space="preserve">     </w:t>
            </w:r>
          </w:p>
        </w:tc>
      </w:tr>
      <w:tr w:rsidR="00D64ACC" w:rsidRPr="00496C74" w:rsidTr="00A75DF9">
        <w:trPr>
          <w:trHeight w:val="1107"/>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90"/>
              <w:jc w:val="both"/>
              <w:rPr>
                <w:rFonts w:ascii="Times New Roman" w:eastAsia="Times New Roman" w:hAnsi="Times New Roman" w:cs="Times New Roman"/>
                <w:sz w:val="24"/>
                <w:szCs w:val="24"/>
                <w:lang w:eastAsia="uk-UA"/>
              </w:rPr>
            </w:pPr>
            <w:r w:rsidRPr="00496C74">
              <w:rPr>
                <w:rFonts w:ascii="Times New Roman" w:eastAsia="Times New Roman" w:hAnsi="Times New Roman" w:cs="Times New Roman"/>
                <w:sz w:val="24"/>
                <w:szCs w:val="24"/>
                <w:lang w:eastAsia="uk-UA"/>
              </w:rPr>
              <w:lastRenderedPageBreak/>
              <w:t>Дата і час початку та завершення голосування за допомогою авторизованої електронної системи</w:t>
            </w:r>
          </w:p>
        </w:tc>
        <w:tc>
          <w:tcPr>
            <w:tcW w:w="3433" w:type="pct"/>
            <w:tcBorders>
              <w:top w:val="single" w:sz="6" w:space="0" w:color="000000"/>
              <w:left w:val="triple" w:sz="4" w:space="0" w:color="000000"/>
              <w:bottom w:val="single" w:sz="6" w:space="0" w:color="000000"/>
              <w:right w:val="single" w:sz="6" w:space="0" w:color="000000"/>
            </w:tcBorders>
          </w:tcPr>
          <w:p w:rsidR="00D64ACC" w:rsidRPr="008E2D30" w:rsidRDefault="00D64ACC" w:rsidP="00CD5556">
            <w:pPr>
              <w:spacing w:after="0" w:line="240" w:lineRule="auto"/>
              <w:ind w:left="119" w:right="12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CD5556">
              <w:rPr>
                <w:rFonts w:ascii="Times New Roman" w:eastAsia="Times New Roman" w:hAnsi="Times New Roman" w:cs="Times New Roman"/>
                <w:sz w:val="24"/>
                <w:szCs w:val="24"/>
                <w:lang w:eastAsia="uk-UA"/>
              </w:rPr>
              <w:t>-</w:t>
            </w:r>
          </w:p>
        </w:tc>
      </w:tr>
      <w:tr w:rsidR="00D64ACC" w:rsidRPr="00496C74" w:rsidTr="00FD4964">
        <w:trPr>
          <w:trHeight w:val="1304"/>
        </w:trPr>
        <w:tc>
          <w:tcPr>
            <w:tcW w:w="1567" w:type="pct"/>
            <w:tcBorders>
              <w:top w:val="single" w:sz="6" w:space="0" w:color="000000"/>
              <w:left w:val="single" w:sz="6" w:space="0" w:color="000000"/>
              <w:bottom w:val="single" w:sz="6" w:space="0" w:color="000000"/>
              <w:right w:val="triple" w:sz="4" w:space="0" w:color="000000"/>
            </w:tcBorders>
          </w:tcPr>
          <w:p w:rsidR="00376573" w:rsidRPr="00496C74" w:rsidRDefault="00376573" w:rsidP="00376573">
            <w:pPr>
              <w:spacing w:after="0" w:line="240" w:lineRule="auto"/>
              <w:ind w:left="128" w:right="90"/>
              <w:jc w:val="both"/>
              <w:rPr>
                <w:rFonts w:ascii="Times New Roman" w:eastAsia="Times New Roman" w:hAnsi="Times New Roman" w:cs="Times New Roman"/>
                <w:sz w:val="24"/>
                <w:szCs w:val="24"/>
                <w:lang w:eastAsia="uk-UA"/>
              </w:rPr>
            </w:pPr>
            <w:r w:rsidRPr="00376573">
              <w:rPr>
                <w:rFonts w:ascii="Times New Roman" w:eastAsia="Times New Roman" w:hAnsi="Times New Roman" w:cs="Times New Roman"/>
                <w:sz w:val="24"/>
                <w:szCs w:val="24"/>
                <w:lang w:eastAsia="uk-UA"/>
              </w:rPr>
              <w:t>Дата (дати) розміщення бюлетеню (бюлетенів) для голосування у вільному для акціонерів доступі із зазначенням посилання на сторінку на власному вебсайті, на якій будуть розміщені бюлетені</w:t>
            </w:r>
          </w:p>
        </w:tc>
        <w:tc>
          <w:tcPr>
            <w:tcW w:w="3433" w:type="pct"/>
            <w:tcBorders>
              <w:top w:val="single" w:sz="6" w:space="0" w:color="000000"/>
              <w:left w:val="triple" w:sz="4" w:space="0" w:color="000000"/>
              <w:bottom w:val="single" w:sz="6" w:space="0" w:color="000000"/>
              <w:right w:val="single" w:sz="6" w:space="0" w:color="000000"/>
            </w:tcBorders>
          </w:tcPr>
          <w:p w:rsidR="00376573" w:rsidRDefault="00D64ACC" w:rsidP="00376573">
            <w:pPr>
              <w:spacing w:after="0" w:line="240" w:lineRule="auto"/>
              <w:ind w:left="119" w:right="120"/>
              <w:jc w:val="both"/>
              <w:rPr>
                <w:rFonts w:ascii="Times New Roman" w:eastAsia="Times New Roman" w:hAnsi="Times New Roman" w:cs="Times New Roman"/>
                <w:sz w:val="24"/>
                <w:szCs w:val="24"/>
                <w:lang w:eastAsia="uk-UA"/>
              </w:rPr>
            </w:pPr>
            <w:r w:rsidRPr="00BC4D5D">
              <w:rPr>
                <w:rFonts w:ascii="Times New Roman" w:eastAsia="Times New Roman" w:hAnsi="Times New Roman" w:cs="Times New Roman"/>
                <w:sz w:val="24"/>
                <w:szCs w:val="24"/>
                <w:lang w:eastAsia="uk-UA"/>
              </w:rPr>
              <w:t xml:space="preserve">     1) </w:t>
            </w:r>
            <w:r w:rsidR="00007E46">
              <w:rPr>
                <w:rFonts w:ascii="Times New Roman" w:eastAsia="Times New Roman" w:hAnsi="Times New Roman" w:cs="Times New Roman"/>
                <w:sz w:val="24"/>
                <w:szCs w:val="24"/>
                <w:lang w:eastAsia="uk-UA"/>
              </w:rPr>
              <w:t>18 серпня</w:t>
            </w:r>
            <w:r w:rsidRPr="00BC4D5D">
              <w:rPr>
                <w:rFonts w:ascii="Times New Roman" w:eastAsia="Times New Roman" w:hAnsi="Times New Roman" w:cs="Times New Roman"/>
                <w:sz w:val="24"/>
                <w:szCs w:val="24"/>
                <w:lang w:eastAsia="uk-UA"/>
              </w:rPr>
              <w:t xml:space="preserve"> 202</w:t>
            </w:r>
            <w:r w:rsidR="00F158FA">
              <w:rPr>
                <w:rFonts w:ascii="Times New Roman" w:eastAsia="Times New Roman" w:hAnsi="Times New Roman" w:cs="Times New Roman"/>
                <w:sz w:val="24"/>
                <w:szCs w:val="24"/>
                <w:lang w:eastAsia="uk-UA"/>
              </w:rPr>
              <w:t>6</w:t>
            </w:r>
            <w:r w:rsidRPr="00BC4D5D">
              <w:rPr>
                <w:rFonts w:ascii="Times New Roman" w:eastAsia="Times New Roman" w:hAnsi="Times New Roman" w:cs="Times New Roman"/>
                <w:sz w:val="24"/>
                <w:szCs w:val="24"/>
                <w:lang w:eastAsia="uk-UA"/>
              </w:rPr>
              <w:t xml:space="preserve"> року (не пізніше 11.00 години) - дата розміщення єдиного бюлетеня для голосування (щодо інших питань порядку денного, крім питань обрання органів товариства); </w:t>
            </w:r>
          </w:p>
          <w:p w:rsidR="00376573" w:rsidRDefault="00376573" w:rsidP="00376573">
            <w:pPr>
              <w:spacing w:after="0" w:line="240" w:lineRule="auto"/>
              <w:ind w:left="119" w:right="120" w:firstLine="281"/>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2) </w:t>
            </w:r>
            <w:r w:rsidR="00007E46">
              <w:rPr>
                <w:rFonts w:ascii="Times New Roman" w:eastAsia="Times New Roman" w:hAnsi="Times New Roman" w:cs="Times New Roman"/>
                <w:sz w:val="24"/>
                <w:szCs w:val="24"/>
                <w:lang w:eastAsia="uk-UA"/>
              </w:rPr>
              <w:t>24</w:t>
            </w:r>
            <w:r w:rsidR="00164998">
              <w:rPr>
                <w:rFonts w:ascii="Times New Roman" w:eastAsia="Times New Roman" w:hAnsi="Times New Roman" w:cs="Times New Roman"/>
                <w:sz w:val="24"/>
                <w:szCs w:val="24"/>
                <w:lang w:eastAsia="uk-UA"/>
              </w:rPr>
              <w:t xml:space="preserve"> серпня</w:t>
            </w:r>
            <w:r w:rsidRPr="00BC4D5D">
              <w:rPr>
                <w:rFonts w:ascii="Times New Roman" w:eastAsia="Times New Roman" w:hAnsi="Times New Roman" w:cs="Times New Roman"/>
                <w:sz w:val="24"/>
                <w:szCs w:val="24"/>
                <w:lang w:eastAsia="uk-UA"/>
              </w:rPr>
              <w:t xml:space="preserve"> 202</w:t>
            </w:r>
            <w:r w:rsidR="00F158FA">
              <w:rPr>
                <w:rFonts w:ascii="Times New Roman" w:eastAsia="Times New Roman" w:hAnsi="Times New Roman" w:cs="Times New Roman"/>
                <w:sz w:val="24"/>
                <w:szCs w:val="24"/>
                <w:lang w:eastAsia="uk-UA"/>
              </w:rPr>
              <w:t>6</w:t>
            </w:r>
            <w:r w:rsidRPr="00BC4D5D">
              <w:rPr>
                <w:rFonts w:ascii="Times New Roman" w:eastAsia="Times New Roman" w:hAnsi="Times New Roman" w:cs="Times New Roman"/>
                <w:sz w:val="24"/>
                <w:szCs w:val="24"/>
                <w:lang w:eastAsia="uk-UA"/>
              </w:rPr>
              <w:t xml:space="preserve"> року (не пізніше 11.00 години) - дата розміщення бюлетеня (єдиного бюлетеня) для кумулятивного голосування</w:t>
            </w:r>
          </w:p>
          <w:p w:rsidR="00D7206F" w:rsidRDefault="00D7206F" w:rsidP="00D7206F">
            <w:pPr>
              <w:spacing w:after="0" w:line="240" w:lineRule="auto"/>
              <w:ind w:left="133" w:right="274"/>
            </w:pPr>
          </w:p>
          <w:p w:rsidR="00D64ACC" w:rsidRPr="00496C74" w:rsidRDefault="00D7206F" w:rsidP="00CD5556">
            <w:pPr>
              <w:spacing w:after="0" w:line="240" w:lineRule="auto"/>
              <w:ind w:right="12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Адреса сторінки</w:t>
            </w:r>
            <w:r>
              <w:t xml:space="preserve">: </w:t>
            </w:r>
            <w:r w:rsidR="00A42902" w:rsidRPr="00A42902">
              <w:rPr>
                <w:rFonts w:ascii="Times New Roman" w:hAnsi="Times New Roman" w:cs="Times New Roman"/>
                <w:sz w:val="24"/>
                <w:szCs w:val="24"/>
              </w:rPr>
              <w:t>https://00278801.emitent.net.ua/</w:t>
            </w:r>
          </w:p>
        </w:tc>
      </w:tr>
      <w:tr w:rsidR="00376573" w:rsidRPr="00496C74" w:rsidTr="00FD4964">
        <w:trPr>
          <w:trHeight w:val="1304"/>
        </w:trPr>
        <w:tc>
          <w:tcPr>
            <w:tcW w:w="1567" w:type="pct"/>
            <w:tcBorders>
              <w:top w:val="single" w:sz="6" w:space="0" w:color="000000"/>
              <w:left w:val="single" w:sz="6" w:space="0" w:color="000000"/>
              <w:bottom w:val="single" w:sz="6" w:space="0" w:color="000000"/>
              <w:right w:val="triple" w:sz="4" w:space="0" w:color="000000"/>
            </w:tcBorders>
          </w:tcPr>
          <w:p w:rsidR="00376573" w:rsidRPr="00376573" w:rsidRDefault="00376573" w:rsidP="00376573">
            <w:pPr>
              <w:spacing w:after="0" w:line="240" w:lineRule="auto"/>
              <w:ind w:left="128" w:right="90"/>
              <w:jc w:val="both"/>
              <w:rPr>
                <w:rFonts w:ascii="Times New Roman" w:eastAsia="Times New Roman" w:hAnsi="Times New Roman" w:cs="Times New Roman"/>
                <w:sz w:val="24"/>
                <w:szCs w:val="24"/>
                <w:lang w:eastAsia="uk-UA"/>
              </w:rPr>
            </w:pPr>
            <w:r w:rsidRPr="00376573">
              <w:rPr>
                <w:rFonts w:ascii="Times New Roman" w:eastAsia="Times New Roman" w:hAnsi="Times New Roman" w:cs="Times New Roman"/>
                <w:sz w:val="24"/>
                <w:szCs w:val="24"/>
                <w:lang w:eastAsia="uk-UA"/>
              </w:rPr>
              <w:t>Дата і час початку та завершення надсилання до депозитарної установи бюлетенів для голосування</w:t>
            </w:r>
          </w:p>
        </w:tc>
        <w:tc>
          <w:tcPr>
            <w:tcW w:w="3433" w:type="pct"/>
            <w:tcBorders>
              <w:top w:val="single" w:sz="6" w:space="0" w:color="000000"/>
              <w:left w:val="triple" w:sz="4" w:space="0" w:color="000000"/>
              <w:bottom w:val="single" w:sz="6" w:space="0" w:color="000000"/>
              <w:right w:val="single" w:sz="6" w:space="0" w:color="000000"/>
            </w:tcBorders>
          </w:tcPr>
          <w:p w:rsidR="00385DFF" w:rsidRDefault="00385DFF" w:rsidP="00385DFF">
            <w:pPr>
              <w:spacing w:after="0" w:line="240" w:lineRule="auto"/>
              <w:ind w:left="119" w:right="120" w:firstLine="281"/>
              <w:jc w:val="both"/>
              <w:rPr>
                <w:rFonts w:ascii="Times New Roman" w:eastAsia="Times New Roman" w:hAnsi="Times New Roman" w:cs="Times New Roman"/>
                <w:sz w:val="24"/>
                <w:szCs w:val="24"/>
                <w:lang w:eastAsia="uk-UA"/>
              </w:rPr>
            </w:pPr>
            <w:r w:rsidRPr="00BC4D5D">
              <w:rPr>
                <w:rFonts w:ascii="Times New Roman" w:eastAsia="Times New Roman" w:hAnsi="Times New Roman" w:cs="Times New Roman"/>
                <w:sz w:val="24"/>
                <w:szCs w:val="24"/>
                <w:lang w:eastAsia="uk-UA"/>
              </w:rPr>
              <w:t xml:space="preserve">1) </w:t>
            </w:r>
            <w:r w:rsidRPr="00385DFF">
              <w:rPr>
                <w:rFonts w:ascii="Times New Roman" w:eastAsia="Times New Roman" w:hAnsi="Times New Roman" w:cs="Times New Roman"/>
                <w:sz w:val="24"/>
                <w:szCs w:val="24"/>
                <w:lang w:eastAsia="uk-UA"/>
              </w:rPr>
              <w:t>почат</w:t>
            </w:r>
            <w:r>
              <w:rPr>
                <w:rFonts w:ascii="Times New Roman" w:eastAsia="Times New Roman" w:hAnsi="Times New Roman" w:cs="Times New Roman"/>
                <w:sz w:val="24"/>
                <w:szCs w:val="24"/>
                <w:lang w:eastAsia="uk-UA"/>
              </w:rPr>
              <w:t>ок</w:t>
            </w:r>
            <w:r w:rsidRPr="00385DFF">
              <w:rPr>
                <w:rFonts w:ascii="Times New Roman" w:eastAsia="Times New Roman" w:hAnsi="Times New Roman" w:cs="Times New Roman"/>
                <w:sz w:val="24"/>
                <w:szCs w:val="24"/>
                <w:lang w:eastAsia="uk-UA"/>
              </w:rPr>
              <w:t xml:space="preserve"> надсилання до депозитарної установи бюлетенів для голосування</w:t>
            </w:r>
            <w:r w:rsidRPr="00BC4D5D">
              <w:rPr>
                <w:rFonts w:ascii="Times New Roman" w:eastAsia="Times New Roman" w:hAnsi="Times New Roman" w:cs="Times New Roman"/>
                <w:sz w:val="24"/>
                <w:szCs w:val="24"/>
                <w:lang w:eastAsia="uk-UA"/>
              </w:rPr>
              <w:t xml:space="preserve"> </w:t>
            </w:r>
            <w:r w:rsidR="00261819">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w:t>
            </w:r>
            <w:r w:rsidR="00261819">
              <w:rPr>
                <w:rFonts w:ascii="Times New Roman" w:eastAsia="Times New Roman" w:hAnsi="Times New Roman" w:cs="Times New Roman"/>
                <w:sz w:val="24"/>
                <w:szCs w:val="24"/>
                <w:lang w:eastAsia="uk-UA"/>
              </w:rPr>
              <w:t xml:space="preserve">11.00 година </w:t>
            </w:r>
            <w:r w:rsidR="00052E74" w:rsidRPr="00052E74">
              <w:rPr>
                <w:rFonts w:ascii="Times New Roman" w:eastAsia="Times New Roman" w:hAnsi="Times New Roman" w:cs="Times New Roman"/>
                <w:sz w:val="24"/>
                <w:szCs w:val="24"/>
                <w:lang w:eastAsia="uk-UA"/>
              </w:rPr>
              <w:t>18 серпня 2026</w:t>
            </w:r>
            <w:r w:rsidRPr="00BC4D5D">
              <w:rPr>
                <w:rFonts w:ascii="Times New Roman" w:eastAsia="Times New Roman" w:hAnsi="Times New Roman" w:cs="Times New Roman"/>
                <w:sz w:val="24"/>
                <w:szCs w:val="24"/>
                <w:lang w:eastAsia="uk-UA"/>
              </w:rPr>
              <w:t xml:space="preserve"> року</w:t>
            </w:r>
            <w:r>
              <w:rPr>
                <w:rFonts w:ascii="Times New Roman" w:eastAsia="Times New Roman" w:hAnsi="Times New Roman" w:cs="Times New Roman"/>
                <w:sz w:val="24"/>
                <w:szCs w:val="24"/>
                <w:lang w:eastAsia="uk-UA"/>
              </w:rPr>
              <w:t>.</w:t>
            </w:r>
          </w:p>
          <w:p w:rsidR="00376573" w:rsidRPr="00BC4D5D" w:rsidRDefault="00385DFF" w:rsidP="00164998">
            <w:pPr>
              <w:spacing w:after="0" w:line="240" w:lineRule="auto"/>
              <w:ind w:left="119" w:right="120" w:firstLine="281"/>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2) закінчення </w:t>
            </w:r>
            <w:r w:rsidRPr="00385DFF">
              <w:rPr>
                <w:rFonts w:ascii="Times New Roman" w:eastAsia="Times New Roman" w:hAnsi="Times New Roman" w:cs="Times New Roman"/>
                <w:sz w:val="24"/>
                <w:szCs w:val="24"/>
                <w:lang w:eastAsia="uk-UA"/>
              </w:rPr>
              <w:t>надсилання до депозитарної установи бюлетенів для голосування</w:t>
            </w:r>
            <w:r w:rsidRPr="00BC4D5D">
              <w:rPr>
                <w:rFonts w:ascii="Times New Roman" w:eastAsia="Times New Roman" w:hAnsi="Times New Roman" w:cs="Times New Roman"/>
                <w:sz w:val="24"/>
                <w:szCs w:val="24"/>
                <w:lang w:eastAsia="uk-UA"/>
              </w:rPr>
              <w:t xml:space="preserve"> </w:t>
            </w:r>
            <w:r w:rsidR="00261819">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w:t>
            </w:r>
            <w:r w:rsidR="00261819">
              <w:rPr>
                <w:rFonts w:ascii="Times New Roman" w:eastAsia="Times New Roman" w:hAnsi="Times New Roman" w:cs="Times New Roman"/>
                <w:sz w:val="24"/>
                <w:szCs w:val="24"/>
                <w:lang w:eastAsia="uk-UA"/>
              </w:rPr>
              <w:t xml:space="preserve">18.00 година </w:t>
            </w:r>
            <w:r w:rsidR="00052E74" w:rsidRPr="00052E74">
              <w:rPr>
                <w:rFonts w:ascii="Times New Roman" w:eastAsia="Times New Roman" w:hAnsi="Times New Roman" w:cs="Times New Roman"/>
                <w:sz w:val="24"/>
                <w:szCs w:val="24"/>
                <w:lang w:eastAsia="uk-UA"/>
              </w:rPr>
              <w:t>24 серпня 2026</w:t>
            </w:r>
            <w:r w:rsidRPr="00BC4D5D">
              <w:rPr>
                <w:rFonts w:ascii="Times New Roman" w:eastAsia="Times New Roman" w:hAnsi="Times New Roman" w:cs="Times New Roman"/>
                <w:sz w:val="24"/>
                <w:szCs w:val="24"/>
                <w:lang w:eastAsia="uk-UA"/>
              </w:rPr>
              <w:t xml:space="preserve"> року</w:t>
            </w:r>
            <w:r>
              <w:rPr>
                <w:rFonts w:ascii="Times New Roman" w:eastAsia="Times New Roman" w:hAnsi="Times New Roman" w:cs="Times New Roman"/>
                <w:sz w:val="24"/>
                <w:szCs w:val="24"/>
                <w:lang w:eastAsia="uk-UA"/>
              </w:rPr>
              <w:t>.</w:t>
            </w:r>
          </w:p>
        </w:tc>
      </w:tr>
      <w:tr w:rsidR="00D64ACC" w:rsidRPr="00496C74" w:rsidTr="00A75DF9">
        <w:trPr>
          <w:trHeight w:val="1301"/>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90"/>
              <w:jc w:val="both"/>
              <w:rPr>
                <w:rFonts w:ascii="Times New Roman" w:eastAsia="Times New Roman" w:hAnsi="Times New Roman" w:cs="Times New Roman"/>
                <w:sz w:val="24"/>
                <w:szCs w:val="24"/>
                <w:lang w:eastAsia="uk-UA"/>
              </w:rPr>
            </w:pPr>
            <w:r w:rsidRPr="00496C74">
              <w:rPr>
                <w:rFonts w:ascii="Times New Roman" w:eastAsia="Times New Roman" w:hAnsi="Times New Roman" w:cs="Times New Roman"/>
                <w:sz w:val="24"/>
                <w:szCs w:val="24"/>
                <w:lang w:eastAsia="uk-UA"/>
              </w:rPr>
              <w:t>Дані про мету зменшення розміру статутного капіталу та спосіб, у який буде проведено таку процедуру</w:t>
            </w:r>
          </w:p>
        </w:tc>
        <w:tc>
          <w:tcPr>
            <w:tcW w:w="3433" w:type="pct"/>
            <w:tcBorders>
              <w:top w:val="single" w:sz="6" w:space="0" w:color="000000"/>
              <w:left w:val="triple" w:sz="4" w:space="0" w:color="000000"/>
              <w:bottom w:val="single" w:sz="6" w:space="0" w:color="000000"/>
              <w:right w:val="single" w:sz="6" w:space="0" w:color="000000"/>
            </w:tcBorders>
          </w:tcPr>
          <w:p w:rsidR="00D64ACC" w:rsidRPr="00496C74" w:rsidRDefault="00D64ACC" w:rsidP="00376573">
            <w:pPr>
              <w:spacing w:after="0" w:line="240" w:lineRule="auto"/>
              <w:ind w:left="119" w:right="12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Питання з</w:t>
            </w:r>
            <w:r w:rsidRPr="00496C74">
              <w:rPr>
                <w:rFonts w:ascii="Times New Roman" w:eastAsia="Times New Roman" w:hAnsi="Times New Roman" w:cs="Times New Roman"/>
                <w:sz w:val="24"/>
                <w:szCs w:val="24"/>
                <w:lang w:eastAsia="uk-UA"/>
              </w:rPr>
              <w:t xml:space="preserve">меншення розміру статутного капіталу </w:t>
            </w:r>
            <w:r w:rsidRPr="00173E1F">
              <w:rPr>
                <w:rFonts w:ascii="Times New Roman" w:eastAsia="Times New Roman" w:hAnsi="Times New Roman" w:cs="Times New Roman"/>
                <w:sz w:val="24"/>
                <w:szCs w:val="24"/>
                <w:lang w:eastAsia="uk-UA"/>
              </w:rPr>
              <w:t>н</w:t>
            </w:r>
            <w:r>
              <w:rPr>
                <w:rFonts w:ascii="Times New Roman" w:eastAsia="Times New Roman" w:hAnsi="Times New Roman" w:cs="Times New Roman"/>
                <w:sz w:val="24"/>
                <w:szCs w:val="24"/>
                <w:lang w:eastAsia="uk-UA"/>
              </w:rPr>
              <w:t>а розгляд загальних зборів не винесені.</w:t>
            </w:r>
          </w:p>
        </w:tc>
      </w:tr>
      <w:tr w:rsidR="00D64ACC" w:rsidRPr="00496C74" w:rsidTr="00261819">
        <w:trPr>
          <w:trHeight w:val="453"/>
        </w:trPr>
        <w:tc>
          <w:tcPr>
            <w:tcW w:w="1567" w:type="pct"/>
            <w:tcBorders>
              <w:top w:val="single" w:sz="6" w:space="0" w:color="000000"/>
              <w:left w:val="single" w:sz="6" w:space="0" w:color="000000"/>
              <w:right w:val="triple" w:sz="4" w:space="0" w:color="000000"/>
            </w:tcBorders>
          </w:tcPr>
          <w:p w:rsidR="00D64ACC" w:rsidRPr="00496C74" w:rsidRDefault="00D64ACC" w:rsidP="00376573">
            <w:pPr>
              <w:spacing w:after="0" w:line="240" w:lineRule="auto"/>
              <w:ind w:left="128" w:right="90"/>
              <w:jc w:val="both"/>
              <w:rPr>
                <w:rFonts w:ascii="Times New Roman" w:eastAsia="Times New Roman" w:hAnsi="Times New Roman" w:cs="Times New Roman"/>
                <w:sz w:val="24"/>
                <w:szCs w:val="24"/>
                <w:lang w:eastAsia="uk-UA"/>
              </w:rPr>
            </w:pPr>
            <w:r w:rsidRPr="00496C74">
              <w:rPr>
                <w:rFonts w:ascii="Times New Roman" w:eastAsia="Times New Roman" w:hAnsi="Times New Roman" w:cs="Times New Roman"/>
                <w:sz w:val="24"/>
                <w:szCs w:val="24"/>
                <w:lang w:eastAsia="uk-UA"/>
              </w:rPr>
              <w:t>Інші відомості, передбачені законодавством</w:t>
            </w:r>
          </w:p>
        </w:tc>
        <w:tc>
          <w:tcPr>
            <w:tcW w:w="3433" w:type="pct"/>
            <w:tcBorders>
              <w:top w:val="single" w:sz="6" w:space="0" w:color="000000"/>
              <w:left w:val="triple" w:sz="4" w:space="0" w:color="000000"/>
              <w:right w:val="single" w:sz="6" w:space="0" w:color="000000"/>
            </w:tcBorders>
          </w:tcPr>
          <w:p w:rsidR="00261819" w:rsidRPr="00261819" w:rsidRDefault="00261819" w:rsidP="00261819">
            <w:pPr>
              <w:tabs>
                <w:tab w:val="left" w:pos="405"/>
              </w:tabs>
              <w:spacing w:after="0" w:line="240" w:lineRule="auto"/>
              <w:ind w:left="122" w:right="134" w:firstLine="278"/>
              <w:jc w:val="both"/>
              <w:rPr>
                <w:rFonts w:ascii="Times New Roman" w:eastAsia="Times New Roman" w:hAnsi="Times New Roman" w:cs="Times New Roman"/>
                <w:sz w:val="24"/>
                <w:szCs w:val="24"/>
                <w:lang w:eastAsia="uk-UA"/>
              </w:rPr>
            </w:pPr>
            <w:r w:rsidRPr="00261819">
              <w:rPr>
                <w:rFonts w:ascii="Times New Roman" w:eastAsia="Times New Roman" w:hAnsi="Times New Roman" w:cs="Times New Roman"/>
                <w:sz w:val="24"/>
                <w:szCs w:val="24"/>
                <w:lang w:eastAsia="uk-UA"/>
              </w:rPr>
              <w:t xml:space="preserve">Голосування на загальних зборах з відповідних питань порядку денного розпочинається з моменту розміщення на вебсайті Товариства відповідного бюлетеня для голосування. Електронна форма затвердженої форми бюлетенів для голосування за відповідною категорією питань розміщуються не пізніше 11.00 години дня, зазначеного як дата розміщення відповідного бюлетеню для голосування у вільному для акціонерів доступі на сторінці вебсайту Товариства, за вказаним у даному повідомленні посиланням. </w:t>
            </w:r>
          </w:p>
          <w:p w:rsidR="00261819" w:rsidRPr="00261819" w:rsidRDefault="00261819" w:rsidP="00261819">
            <w:pPr>
              <w:tabs>
                <w:tab w:val="left" w:pos="405"/>
              </w:tabs>
              <w:spacing w:after="0" w:line="240" w:lineRule="auto"/>
              <w:ind w:left="122" w:right="134" w:firstLine="278"/>
              <w:jc w:val="both"/>
              <w:rPr>
                <w:rFonts w:ascii="Times New Roman" w:eastAsia="Times New Roman" w:hAnsi="Times New Roman" w:cs="Times New Roman"/>
                <w:sz w:val="24"/>
                <w:szCs w:val="24"/>
                <w:lang w:eastAsia="uk-UA"/>
              </w:rPr>
            </w:pPr>
            <w:r w:rsidRPr="00261819">
              <w:rPr>
                <w:rFonts w:ascii="Times New Roman" w:eastAsia="Times New Roman" w:hAnsi="Times New Roman" w:cs="Times New Roman"/>
                <w:sz w:val="24"/>
                <w:szCs w:val="24"/>
                <w:lang w:eastAsia="uk-UA"/>
              </w:rPr>
              <w:t>Голосування на загальних зборах завершується о 18.00 годині дати проведення загальних зборів (дати завершення голосування). Дата і час завершення голосування є датою і часом закінчення надсилання до депозитарної установи бюлетенів для голосування. Бюлетені для голосування приймаються виключно до 18.00 години дати завершення голосування.</w:t>
            </w:r>
          </w:p>
          <w:p w:rsidR="00261819" w:rsidRPr="00261819" w:rsidRDefault="00261819" w:rsidP="00261819">
            <w:pPr>
              <w:tabs>
                <w:tab w:val="left" w:pos="405"/>
              </w:tabs>
              <w:spacing w:after="0" w:line="240" w:lineRule="auto"/>
              <w:ind w:left="122" w:right="134" w:firstLine="278"/>
              <w:jc w:val="both"/>
              <w:rPr>
                <w:rFonts w:ascii="Times New Roman" w:eastAsia="Times New Roman" w:hAnsi="Times New Roman" w:cs="Times New Roman"/>
                <w:sz w:val="24"/>
                <w:szCs w:val="24"/>
                <w:lang w:eastAsia="uk-UA"/>
              </w:rPr>
            </w:pPr>
            <w:r w:rsidRPr="00261819">
              <w:rPr>
                <w:rFonts w:ascii="Times New Roman" w:eastAsia="Times New Roman" w:hAnsi="Times New Roman" w:cs="Times New Roman"/>
                <w:sz w:val="24"/>
                <w:szCs w:val="24"/>
                <w:lang w:eastAsia="uk-UA"/>
              </w:rPr>
              <w:lastRenderedPageBreak/>
              <w:t xml:space="preserve">Бюлетень, що був отриманий депозитарною установою після завершення часу, відведеного на голосування,  вважається таким, що не поданий. </w:t>
            </w:r>
          </w:p>
          <w:p w:rsidR="00261819" w:rsidRPr="00261819" w:rsidRDefault="00261819" w:rsidP="00261819">
            <w:pPr>
              <w:tabs>
                <w:tab w:val="left" w:pos="405"/>
              </w:tabs>
              <w:spacing w:after="0" w:line="240" w:lineRule="auto"/>
              <w:ind w:left="122" w:right="134" w:firstLine="278"/>
              <w:jc w:val="both"/>
              <w:rPr>
                <w:rFonts w:ascii="Times New Roman" w:eastAsia="Times New Roman" w:hAnsi="Times New Roman" w:cs="Times New Roman"/>
                <w:sz w:val="24"/>
                <w:szCs w:val="24"/>
                <w:lang w:eastAsia="uk-UA"/>
              </w:rPr>
            </w:pPr>
            <w:r w:rsidRPr="00261819">
              <w:rPr>
                <w:rFonts w:ascii="Times New Roman" w:eastAsia="Times New Roman" w:hAnsi="Times New Roman" w:cs="Times New Roman"/>
                <w:sz w:val="24"/>
                <w:szCs w:val="24"/>
                <w:lang w:eastAsia="uk-UA"/>
              </w:rPr>
              <w:t>Кількість голосів в бюлетені для голосування зазначається акціонером (його представником) виходячи із кількості голосуючих акцій такого акціонера, які обліковуються на рахунку в цінних паперах акціонера, що обслуговується депозитарною установою.</w:t>
            </w:r>
          </w:p>
          <w:p w:rsidR="00261819" w:rsidRPr="00261819" w:rsidRDefault="00261819" w:rsidP="00261819">
            <w:pPr>
              <w:tabs>
                <w:tab w:val="left" w:pos="405"/>
              </w:tabs>
              <w:spacing w:after="0" w:line="240" w:lineRule="auto"/>
              <w:ind w:left="122" w:right="134" w:firstLine="278"/>
              <w:jc w:val="both"/>
              <w:rPr>
                <w:rFonts w:ascii="Times New Roman" w:eastAsia="Times New Roman" w:hAnsi="Times New Roman" w:cs="Times New Roman"/>
                <w:sz w:val="24"/>
                <w:szCs w:val="24"/>
                <w:lang w:eastAsia="uk-UA"/>
              </w:rPr>
            </w:pPr>
            <w:r w:rsidRPr="00261819">
              <w:rPr>
                <w:rFonts w:ascii="Times New Roman" w:eastAsia="Times New Roman" w:hAnsi="Times New Roman" w:cs="Times New Roman"/>
                <w:sz w:val="24"/>
                <w:szCs w:val="24"/>
                <w:lang w:eastAsia="uk-UA"/>
              </w:rPr>
              <w:t>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w:t>
            </w:r>
          </w:p>
          <w:p w:rsidR="00376573" w:rsidRDefault="00261819" w:rsidP="00261819">
            <w:pPr>
              <w:tabs>
                <w:tab w:val="left" w:pos="405"/>
              </w:tabs>
              <w:spacing w:after="0" w:line="240" w:lineRule="auto"/>
              <w:ind w:left="122" w:right="134" w:firstLine="278"/>
              <w:jc w:val="both"/>
              <w:rPr>
                <w:rFonts w:ascii="Times New Roman" w:eastAsia="Times New Roman" w:hAnsi="Times New Roman" w:cs="Times New Roman"/>
                <w:sz w:val="24"/>
                <w:szCs w:val="24"/>
                <w:lang w:val="ru-RU" w:eastAsia="uk-UA"/>
              </w:rPr>
            </w:pPr>
            <w:r w:rsidRPr="00261819">
              <w:rPr>
                <w:rFonts w:ascii="Times New Roman" w:eastAsia="Times New Roman" w:hAnsi="Times New Roman" w:cs="Times New Roman"/>
                <w:sz w:val="24"/>
                <w:szCs w:val="24"/>
                <w:lang w:eastAsia="uk-UA"/>
              </w:rPr>
              <w:t>У разі відмови депозитарної установи у прийнятті бюлетеня для голосування, акціонер (його представник) має право до завершення голосування на загальних зборах направити бюлетень для голосування, оригінал або належно засвідчену копію відмови депозитарної установи у прийнятті бюлетеня для голосування, а також оригінали та/або належним чином засвідчені копії документів, що підтверджують особу акціонера (представника акціонера), повноваження представника акціонера (у разі підписання бюлетеня для голосування представником акціонера) на адресу електронної пошти, зазначену в повідомленні про проведення загальних зборів, на яку акціонер може направити запит щодо ознайомлення з матеріалами під час підготовки до загальних зборів та/або запитання щодо порядку денного загальних зборів та/або направити пропозиції до порядку денного загальних зборів та проектів рішень. У такому разі акціонер (його представник) одночасно направляє копію відмови депозитарної установи у прийнятті бюлетеня для голосування до Національної комісії з цінних паперів та фондового ринку</w:t>
            </w:r>
            <w:r w:rsidRPr="00261819">
              <w:rPr>
                <w:rFonts w:ascii="Times New Roman" w:eastAsia="Times New Roman" w:hAnsi="Times New Roman" w:cs="Times New Roman"/>
                <w:sz w:val="24"/>
                <w:szCs w:val="24"/>
                <w:lang w:val="ru-RU" w:eastAsia="uk-UA"/>
              </w:rPr>
              <w:t>.</w:t>
            </w:r>
          </w:p>
          <w:p w:rsidR="00261819" w:rsidRDefault="00261819" w:rsidP="00261819">
            <w:pPr>
              <w:tabs>
                <w:tab w:val="left" w:pos="405"/>
              </w:tabs>
              <w:spacing w:after="0" w:line="240" w:lineRule="auto"/>
              <w:ind w:left="122" w:right="134" w:firstLine="278"/>
              <w:jc w:val="both"/>
              <w:rPr>
                <w:rFonts w:ascii="Times New Roman" w:eastAsia="Times New Roman" w:hAnsi="Times New Roman" w:cs="Times New Roman"/>
                <w:sz w:val="24"/>
                <w:szCs w:val="24"/>
                <w:lang w:val="ru-RU" w:eastAsia="uk-UA"/>
              </w:rPr>
            </w:pPr>
          </w:p>
          <w:p w:rsidR="00D64ACC" w:rsidRDefault="00D64ACC" w:rsidP="00261819">
            <w:pPr>
              <w:tabs>
                <w:tab w:val="left" w:pos="405"/>
              </w:tabs>
              <w:spacing w:after="0" w:line="240" w:lineRule="auto"/>
              <w:ind w:left="122" w:right="134" w:firstLine="27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Товариство інформує, що </w:t>
            </w:r>
            <w:r w:rsidRPr="006D220F">
              <w:rPr>
                <w:rFonts w:ascii="Times New Roman" w:eastAsia="Times New Roman" w:hAnsi="Times New Roman" w:cs="Times New Roman"/>
                <w:sz w:val="24"/>
                <w:szCs w:val="24"/>
                <w:lang w:eastAsia="uk-UA"/>
              </w:rPr>
              <w:t>особам (акціонерам), яким рахунок в цінних паперах депозитарною установою відкрито на підставі договору з емітентом, необхідно укласти договір з депозитарними установами</w:t>
            </w:r>
            <w:r>
              <w:rPr>
                <w:rFonts w:ascii="Times New Roman" w:eastAsia="Times New Roman" w:hAnsi="Times New Roman" w:cs="Times New Roman"/>
                <w:sz w:val="24"/>
                <w:szCs w:val="24"/>
                <w:lang w:eastAsia="uk-UA"/>
              </w:rPr>
              <w:t>, д</w:t>
            </w:r>
            <w:r w:rsidRPr="006D220F">
              <w:rPr>
                <w:rFonts w:ascii="Times New Roman" w:eastAsia="Times New Roman" w:hAnsi="Times New Roman" w:cs="Times New Roman"/>
                <w:sz w:val="24"/>
                <w:szCs w:val="24"/>
                <w:lang w:eastAsia="uk-UA"/>
              </w:rPr>
              <w:t xml:space="preserve">ля забезпечення реалізації права на участь </w:t>
            </w:r>
            <w:r>
              <w:rPr>
                <w:rFonts w:ascii="Times New Roman" w:eastAsia="Times New Roman" w:hAnsi="Times New Roman" w:cs="Times New Roman"/>
                <w:sz w:val="24"/>
                <w:szCs w:val="24"/>
                <w:lang w:eastAsia="uk-UA"/>
              </w:rPr>
              <w:t>у дистанційних загальних зборах</w:t>
            </w:r>
            <w:r w:rsidRPr="006D220F">
              <w:rPr>
                <w:rFonts w:ascii="Times New Roman" w:eastAsia="Times New Roman" w:hAnsi="Times New Roman" w:cs="Times New Roman"/>
                <w:sz w:val="24"/>
                <w:szCs w:val="24"/>
                <w:lang w:eastAsia="uk-UA"/>
              </w:rPr>
              <w:t>.</w:t>
            </w:r>
          </w:p>
          <w:p w:rsidR="003A0AE4" w:rsidRDefault="003A0AE4" w:rsidP="00261819">
            <w:pPr>
              <w:tabs>
                <w:tab w:val="left" w:pos="405"/>
              </w:tabs>
              <w:spacing w:after="0" w:line="240" w:lineRule="auto"/>
              <w:ind w:left="122" w:right="134" w:firstLine="278"/>
              <w:jc w:val="both"/>
              <w:rPr>
                <w:rFonts w:ascii="Times New Roman" w:eastAsia="Times New Roman" w:hAnsi="Times New Roman" w:cs="Times New Roman"/>
                <w:sz w:val="24"/>
                <w:szCs w:val="24"/>
                <w:lang w:eastAsia="uk-UA"/>
              </w:rPr>
            </w:pPr>
          </w:p>
          <w:p w:rsidR="003A0AE4" w:rsidRDefault="003A0AE4" w:rsidP="003A0AE4">
            <w:pPr>
              <w:pBdr>
                <w:top w:val="nil"/>
                <w:left w:val="nil"/>
                <w:bottom w:val="nil"/>
                <w:right w:val="nil"/>
                <w:between w:val="nil"/>
              </w:pBdr>
              <w:tabs>
                <w:tab w:val="left" w:pos="405"/>
              </w:tabs>
              <w:spacing w:after="0" w:line="240" w:lineRule="auto"/>
              <w:ind w:left="122" w:right="134" w:firstLine="278"/>
              <w:jc w:val="both"/>
              <w:rPr>
                <w:rFonts w:ascii="Times New Roman" w:eastAsia="Times New Roman" w:hAnsi="Times New Roman" w:cs="Times New Roman"/>
                <w:sz w:val="24"/>
                <w:szCs w:val="24"/>
                <w:lang w:eastAsia="uk-UA"/>
              </w:rPr>
            </w:pPr>
            <w:r w:rsidRPr="00B07015">
              <w:rPr>
                <w:rFonts w:ascii="Times New Roman" w:eastAsia="Times New Roman" w:hAnsi="Times New Roman" w:cs="Times New Roman"/>
                <w:sz w:val="24"/>
                <w:szCs w:val="24"/>
                <w:lang w:eastAsia="uk-UA"/>
              </w:rPr>
              <w:t>Відповідно до рішення Національної комісії з цінних паперів та фондового ринку від 16 лютого 2023 року № 154, у період дії воєнного стану бюлетені для голосування на дистанційних загальних зборах акціонерів можуть</w:t>
            </w:r>
            <w:r>
              <w:rPr>
                <w:rFonts w:ascii="Times New Roman" w:eastAsia="Times New Roman" w:hAnsi="Times New Roman" w:cs="Times New Roman"/>
                <w:sz w:val="24"/>
                <w:szCs w:val="24"/>
                <w:lang w:eastAsia="uk-UA"/>
              </w:rPr>
              <w:t xml:space="preserve"> подаватися </w:t>
            </w:r>
            <w:r w:rsidRPr="003A0AE4">
              <w:rPr>
                <w:rFonts w:ascii="Times New Roman" w:eastAsia="Times New Roman" w:hAnsi="Times New Roman" w:cs="Times New Roman"/>
                <w:sz w:val="24"/>
                <w:szCs w:val="24"/>
                <w:lang w:eastAsia="uk-UA"/>
              </w:rPr>
              <w:t xml:space="preserve">як шляхом направлення бюлетенів на адресу електронної пошти депозитарної установи (або у встановлених законодавством випадках - на адресу електронної пошти особи, яка скликає загальні збори) із засвідченням бюлетеня кваліфікованим електронним підписом (або іншим електронним підписом, що базується на </w:t>
            </w:r>
            <w:r w:rsidRPr="003A0AE4">
              <w:rPr>
                <w:rFonts w:ascii="Times New Roman" w:eastAsia="Times New Roman" w:hAnsi="Times New Roman" w:cs="Times New Roman"/>
                <w:sz w:val="24"/>
                <w:szCs w:val="24"/>
                <w:lang w:eastAsia="uk-UA"/>
              </w:rPr>
              <w:lastRenderedPageBreak/>
              <w:t>кваліфікованому сертифікаті відкритого ключа) акціонера чи його представника, так і шляхом подання бюлетенів в паперовій формі до депозитарної установи (або у встановлених законодавством випадках - до акціонерного товариства, орган управління якого скликає загальні збори, за місцезнаходженням товариства);</w:t>
            </w:r>
          </w:p>
          <w:p w:rsidR="003A0AE4" w:rsidRPr="006D220F" w:rsidRDefault="003A0AE4" w:rsidP="003A0AE4">
            <w:pPr>
              <w:pBdr>
                <w:top w:val="nil"/>
                <w:left w:val="nil"/>
                <w:bottom w:val="nil"/>
                <w:right w:val="nil"/>
                <w:between w:val="nil"/>
              </w:pBdr>
              <w:tabs>
                <w:tab w:val="left" w:pos="405"/>
              </w:tabs>
              <w:spacing w:after="0" w:line="240" w:lineRule="auto"/>
              <w:ind w:left="122" w:right="134" w:firstLine="278"/>
              <w:jc w:val="both"/>
              <w:rPr>
                <w:rFonts w:ascii="Times New Roman" w:eastAsia="Times New Roman" w:hAnsi="Times New Roman" w:cs="Times New Roman"/>
                <w:sz w:val="24"/>
                <w:szCs w:val="24"/>
                <w:lang w:eastAsia="uk-UA"/>
              </w:rPr>
            </w:pPr>
            <w:r w:rsidRPr="00B07015">
              <w:rPr>
                <w:rFonts w:ascii="Times New Roman" w:eastAsia="Times New Roman" w:hAnsi="Times New Roman" w:cs="Times New Roman"/>
                <w:sz w:val="24"/>
                <w:szCs w:val="24"/>
                <w:lang w:eastAsia="uk-UA"/>
              </w:rPr>
              <w:t>У разі подання бюлетенів для голосування в паперовій формі, підпис акціонера (представника акціонера) на бюлетені засвідчується за його вибором або нотаріально (за умови підписання бюлетеня в присутності нотаріуса або посадової особи, яка вчиняє нотаріальні дії), або депозитарною установою, що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 У разі якщо бюлетень для голосування, поданий в паперовій формі, складається з кількох аркушів, сторінки бюлетеня нумеруються, а кожний аркуш підписується акціонером (представником акціонера).</w:t>
            </w:r>
          </w:p>
        </w:tc>
      </w:tr>
      <w:tr w:rsidR="00D64ACC" w:rsidRPr="00496C74" w:rsidTr="00A75DF9">
        <w:trPr>
          <w:trHeight w:val="1672"/>
        </w:trPr>
        <w:tc>
          <w:tcPr>
            <w:tcW w:w="1567" w:type="pct"/>
            <w:tcBorders>
              <w:top w:val="single" w:sz="6" w:space="0" w:color="000000"/>
              <w:left w:val="single" w:sz="6" w:space="0" w:color="000000"/>
              <w:bottom w:val="single" w:sz="6" w:space="0" w:color="000000"/>
              <w:right w:val="triple" w:sz="4" w:space="0" w:color="000000"/>
            </w:tcBorders>
          </w:tcPr>
          <w:p w:rsidR="00D64ACC" w:rsidRPr="00496C74" w:rsidRDefault="00D64ACC" w:rsidP="00376573">
            <w:pPr>
              <w:spacing w:after="0" w:line="240" w:lineRule="auto"/>
              <w:ind w:left="128" w:right="90"/>
              <w:jc w:val="both"/>
              <w:rPr>
                <w:rFonts w:ascii="Times New Roman" w:eastAsia="Times New Roman" w:hAnsi="Times New Roman" w:cs="Times New Roman"/>
                <w:sz w:val="24"/>
                <w:szCs w:val="24"/>
                <w:lang w:eastAsia="uk-UA"/>
              </w:rPr>
            </w:pPr>
            <w:r w:rsidRPr="00496C74">
              <w:rPr>
                <w:rFonts w:ascii="Times New Roman" w:eastAsia="Times New Roman" w:hAnsi="Times New Roman" w:cs="Times New Roman"/>
                <w:sz w:val="24"/>
                <w:szCs w:val="24"/>
                <w:lang w:eastAsia="uk-UA"/>
              </w:rPr>
              <w:lastRenderedPageBreak/>
              <w:t>Номер та дата рішення ради (виконавчого органу, якщо створення ради не передбачено) акціонерного товариства про затвердження повідомлення</w:t>
            </w:r>
          </w:p>
        </w:tc>
        <w:tc>
          <w:tcPr>
            <w:tcW w:w="3433" w:type="pct"/>
            <w:tcBorders>
              <w:top w:val="single" w:sz="6" w:space="0" w:color="000000"/>
              <w:left w:val="triple" w:sz="4" w:space="0" w:color="000000"/>
              <w:bottom w:val="single" w:sz="6" w:space="0" w:color="000000"/>
              <w:right w:val="single" w:sz="6" w:space="0" w:color="000000"/>
            </w:tcBorders>
          </w:tcPr>
          <w:p w:rsidR="00D64ACC" w:rsidRPr="003B7278" w:rsidRDefault="00D64ACC" w:rsidP="00052E74">
            <w:pPr>
              <w:spacing w:after="0" w:line="240" w:lineRule="auto"/>
              <w:ind w:left="119" w:right="120" w:firstLine="281"/>
              <w:jc w:val="both"/>
              <w:rPr>
                <w:rFonts w:ascii="Times New Roman" w:eastAsia="Times New Roman" w:hAnsi="Times New Roman" w:cs="Times New Roman"/>
                <w:sz w:val="24"/>
                <w:szCs w:val="24"/>
                <w:lang w:eastAsia="uk-UA"/>
              </w:rPr>
            </w:pPr>
            <w:r w:rsidRPr="00D963A6">
              <w:rPr>
                <w:rFonts w:ascii="Times New Roman" w:eastAsia="Times New Roman" w:hAnsi="Times New Roman" w:cs="Times New Roman"/>
                <w:sz w:val="24"/>
                <w:szCs w:val="24"/>
                <w:lang w:eastAsia="uk-UA"/>
              </w:rPr>
              <w:t xml:space="preserve">Рішення Наглядової ради </w:t>
            </w:r>
            <w:r w:rsidR="00C435AC">
              <w:rPr>
                <w:rFonts w:ascii="Times New Roman" w:eastAsia="Times New Roman" w:hAnsi="Times New Roman" w:cs="Times New Roman"/>
                <w:sz w:val="24"/>
                <w:szCs w:val="24"/>
                <w:lang w:eastAsia="uk-UA"/>
              </w:rPr>
              <w:t xml:space="preserve">Товариства, оформлене протоколом № </w:t>
            </w:r>
            <w:r w:rsidR="00510C7A">
              <w:rPr>
                <w:rFonts w:ascii="Times New Roman" w:eastAsia="Times New Roman" w:hAnsi="Times New Roman" w:cs="Times New Roman"/>
                <w:sz w:val="24"/>
                <w:szCs w:val="24"/>
                <w:lang w:eastAsia="uk-UA"/>
              </w:rPr>
              <w:t>б/н</w:t>
            </w:r>
            <w:r w:rsidR="00C435AC">
              <w:rPr>
                <w:rFonts w:ascii="Times New Roman" w:eastAsia="Times New Roman" w:hAnsi="Times New Roman" w:cs="Times New Roman"/>
                <w:sz w:val="24"/>
                <w:szCs w:val="24"/>
                <w:lang w:eastAsia="uk-UA"/>
              </w:rPr>
              <w:t xml:space="preserve"> від </w:t>
            </w:r>
            <w:r w:rsidR="00052E74">
              <w:rPr>
                <w:rFonts w:ascii="Times New Roman" w:eastAsia="Times New Roman" w:hAnsi="Times New Roman" w:cs="Times New Roman"/>
                <w:sz w:val="24"/>
                <w:szCs w:val="24"/>
                <w:lang w:eastAsia="uk-UA"/>
              </w:rPr>
              <w:t>06.07</w:t>
            </w:r>
            <w:r w:rsidR="00510C7A">
              <w:rPr>
                <w:rFonts w:ascii="Times New Roman" w:eastAsia="Times New Roman" w:hAnsi="Times New Roman" w:cs="Times New Roman"/>
                <w:sz w:val="24"/>
                <w:szCs w:val="24"/>
                <w:lang w:eastAsia="uk-UA"/>
              </w:rPr>
              <w:t>.2026</w:t>
            </w:r>
            <w:r w:rsidRPr="00D963A6">
              <w:rPr>
                <w:rFonts w:ascii="Times New Roman" w:eastAsia="Times New Roman" w:hAnsi="Times New Roman" w:cs="Times New Roman"/>
                <w:sz w:val="24"/>
                <w:szCs w:val="24"/>
                <w:lang w:eastAsia="uk-UA"/>
              </w:rPr>
              <w:t>.</w:t>
            </w:r>
          </w:p>
        </w:tc>
      </w:tr>
      <w:tr w:rsidR="00D64ACC" w:rsidRPr="00496C74" w:rsidTr="00A75DF9">
        <w:trPr>
          <w:trHeight w:val="484"/>
        </w:trPr>
        <w:tc>
          <w:tcPr>
            <w:tcW w:w="1567" w:type="pct"/>
            <w:tcBorders>
              <w:top w:val="single" w:sz="6" w:space="0" w:color="000000"/>
              <w:left w:val="single" w:sz="6" w:space="0" w:color="000000"/>
              <w:bottom w:val="threeDEmboss" w:sz="12" w:space="0" w:color="000000"/>
              <w:right w:val="triple" w:sz="4" w:space="0" w:color="000000"/>
            </w:tcBorders>
          </w:tcPr>
          <w:p w:rsidR="00D64ACC" w:rsidRPr="00496C74" w:rsidRDefault="00D64ACC" w:rsidP="00376573">
            <w:pPr>
              <w:spacing w:after="0" w:line="240" w:lineRule="auto"/>
              <w:ind w:left="128" w:right="90"/>
              <w:jc w:val="both"/>
              <w:rPr>
                <w:rFonts w:ascii="Times New Roman" w:eastAsia="Times New Roman" w:hAnsi="Times New Roman" w:cs="Times New Roman"/>
                <w:sz w:val="24"/>
                <w:szCs w:val="24"/>
                <w:lang w:eastAsia="uk-UA"/>
              </w:rPr>
            </w:pPr>
            <w:r w:rsidRPr="00496C74">
              <w:rPr>
                <w:rFonts w:ascii="Times New Roman" w:eastAsia="Times New Roman" w:hAnsi="Times New Roman" w:cs="Times New Roman"/>
                <w:sz w:val="24"/>
                <w:szCs w:val="24"/>
                <w:lang w:eastAsia="uk-UA"/>
              </w:rPr>
              <w:t>Дата складання повідомлення</w:t>
            </w:r>
          </w:p>
        </w:tc>
        <w:tc>
          <w:tcPr>
            <w:tcW w:w="3433" w:type="pct"/>
            <w:tcBorders>
              <w:top w:val="single" w:sz="6" w:space="0" w:color="000000"/>
              <w:left w:val="triple" w:sz="4" w:space="0" w:color="000000"/>
              <w:bottom w:val="threeDEmboss" w:sz="12" w:space="0" w:color="000000"/>
              <w:right w:val="single" w:sz="6" w:space="0" w:color="000000"/>
            </w:tcBorders>
          </w:tcPr>
          <w:p w:rsidR="00D64ACC" w:rsidRPr="003B7278" w:rsidRDefault="00052E74" w:rsidP="00510C7A">
            <w:pPr>
              <w:spacing w:after="0" w:line="240" w:lineRule="auto"/>
              <w:ind w:left="119" w:right="12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06.07</w:t>
            </w:r>
            <w:r w:rsidR="00510C7A">
              <w:rPr>
                <w:rFonts w:ascii="Times New Roman" w:eastAsia="Times New Roman" w:hAnsi="Times New Roman" w:cs="Times New Roman"/>
                <w:sz w:val="24"/>
                <w:szCs w:val="24"/>
                <w:lang w:eastAsia="uk-UA"/>
              </w:rPr>
              <w:t>.</w:t>
            </w:r>
            <w:r w:rsidR="00D64ACC" w:rsidRPr="003B7278">
              <w:rPr>
                <w:rFonts w:ascii="Times New Roman" w:eastAsia="Times New Roman" w:hAnsi="Times New Roman" w:cs="Times New Roman"/>
                <w:sz w:val="24"/>
                <w:szCs w:val="24"/>
                <w:lang w:eastAsia="uk-UA"/>
              </w:rPr>
              <w:t>202</w:t>
            </w:r>
            <w:r w:rsidR="00F158FA">
              <w:rPr>
                <w:rFonts w:ascii="Times New Roman" w:eastAsia="Times New Roman" w:hAnsi="Times New Roman" w:cs="Times New Roman"/>
                <w:sz w:val="24"/>
                <w:szCs w:val="24"/>
                <w:lang w:eastAsia="uk-UA"/>
              </w:rPr>
              <w:t>6</w:t>
            </w:r>
          </w:p>
        </w:tc>
      </w:tr>
    </w:tbl>
    <w:p w:rsidR="00D61BD4" w:rsidRDefault="00D61BD4" w:rsidP="0050012B">
      <w:pPr>
        <w:spacing w:after="0" w:line="240" w:lineRule="auto"/>
      </w:pPr>
      <w:bookmarkStart w:id="7" w:name="n1283"/>
      <w:bookmarkEnd w:id="7"/>
    </w:p>
    <w:sectPr w:rsidR="00D61BD4" w:rsidSect="00376573">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D64" w:rsidRDefault="004D1D64" w:rsidP="009A3885">
      <w:pPr>
        <w:spacing w:after="0" w:line="240" w:lineRule="auto"/>
      </w:pPr>
      <w:r>
        <w:separator/>
      </w:r>
    </w:p>
  </w:endnote>
  <w:endnote w:type="continuationSeparator" w:id="0">
    <w:p w:rsidR="004D1D64" w:rsidRDefault="004D1D64" w:rsidP="009A3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D64" w:rsidRDefault="004D1D64" w:rsidP="009A3885">
      <w:pPr>
        <w:spacing w:after="0" w:line="240" w:lineRule="auto"/>
      </w:pPr>
      <w:r>
        <w:separator/>
      </w:r>
    </w:p>
  </w:footnote>
  <w:footnote w:type="continuationSeparator" w:id="0">
    <w:p w:rsidR="004D1D64" w:rsidRDefault="004D1D64" w:rsidP="009A3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770692"/>
      <w:docPartObj>
        <w:docPartGallery w:val="Page Numbers (Top of Page)"/>
        <w:docPartUnique/>
      </w:docPartObj>
    </w:sdtPr>
    <w:sdtEndPr>
      <w:rPr>
        <w:rFonts w:ascii="Times New Roman" w:hAnsi="Times New Roman" w:cs="Times New Roman"/>
      </w:rPr>
    </w:sdtEndPr>
    <w:sdtContent>
      <w:p w:rsidR="004D1D64" w:rsidRPr="009A3885" w:rsidRDefault="004D1D64">
        <w:pPr>
          <w:pStyle w:val="a4"/>
          <w:jc w:val="center"/>
          <w:rPr>
            <w:rFonts w:ascii="Times New Roman" w:hAnsi="Times New Roman" w:cs="Times New Roman"/>
          </w:rPr>
        </w:pPr>
        <w:r w:rsidRPr="009A3885">
          <w:rPr>
            <w:rFonts w:ascii="Times New Roman" w:hAnsi="Times New Roman" w:cs="Times New Roman"/>
          </w:rPr>
          <w:fldChar w:fldCharType="begin"/>
        </w:r>
        <w:r w:rsidRPr="009A3885">
          <w:rPr>
            <w:rFonts w:ascii="Times New Roman" w:hAnsi="Times New Roman" w:cs="Times New Roman"/>
          </w:rPr>
          <w:instrText>PAGE   \* MERGEFORMAT</w:instrText>
        </w:r>
        <w:r w:rsidRPr="009A3885">
          <w:rPr>
            <w:rFonts w:ascii="Times New Roman" w:hAnsi="Times New Roman" w:cs="Times New Roman"/>
          </w:rPr>
          <w:fldChar w:fldCharType="separate"/>
        </w:r>
        <w:r w:rsidR="00983382" w:rsidRPr="00983382">
          <w:rPr>
            <w:rFonts w:ascii="Times New Roman" w:hAnsi="Times New Roman" w:cs="Times New Roman"/>
            <w:noProof/>
            <w:lang w:val="ru-RU"/>
          </w:rPr>
          <w:t>16</w:t>
        </w:r>
        <w:r w:rsidRPr="009A3885">
          <w:rPr>
            <w:rFonts w:ascii="Times New Roman" w:hAnsi="Times New Roman" w:cs="Times New Roman"/>
          </w:rPr>
          <w:fldChar w:fldCharType="end"/>
        </w:r>
      </w:p>
    </w:sdtContent>
  </w:sdt>
  <w:p w:rsidR="004D1D64" w:rsidRDefault="004D1D6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F7BCE"/>
    <w:multiLevelType w:val="hybridMultilevel"/>
    <w:tmpl w:val="98C662E2"/>
    <w:lvl w:ilvl="0" w:tplc="E94E1B6E">
      <w:start w:val="1"/>
      <w:numFmt w:val="bullet"/>
      <w:lvlText w:val="-"/>
      <w:lvlJc w:val="left"/>
      <w:pPr>
        <w:ind w:left="720" w:hanging="360"/>
      </w:pPr>
      <w:rPr>
        <w:rFonts w:ascii="Arial" w:eastAsia="Times New Roman" w:hAnsi="Arial" w:cs="Arial" w:hint="default"/>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C74"/>
    <w:rsid w:val="00000DEB"/>
    <w:rsid w:val="00007E46"/>
    <w:rsid w:val="00035BFA"/>
    <w:rsid w:val="00042C66"/>
    <w:rsid w:val="00052E74"/>
    <w:rsid w:val="00071599"/>
    <w:rsid w:val="00077276"/>
    <w:rsid w:val="00082C98"/>
    <w:rsid w:val="00095B96"/>
    <w:rsid w:val="00096506"/>
    <w:rsid w:val="000B0A82"/>
    <w:rsid w:val="000E14E1"/>
    <w:rsid w:val="0010320C"/>
    <w:rsid w:val="00105BEC"/>
    <w:rsid w:val="001274BF"/>
    <w:rsid w:val="00153213"/>
    <w:rsid w:val="00162B34"/>
    <w:rsid w:val="00164998"/>
    <w:rsid w:val="00173E1F"/>
    <w:rsid w:val="00175E24"/>
    <w:rsid w:val="001C4424"/>
    <w:rsid w:val="001D7D4C"/>
    <w:rsid w:val="00230380"/>
    <w:rsid w:val="002340C1"/>
    <w:rsid w:val="00261819"/>
    <w:rsid w:val="0028550A"/>
    <w:rsid w:val="002A0F9C"/>
    <w:rsid w:val="002A2E95"/>
    <w:rsid w:val="002B486C"/>
    <w:rsid w:val="002D10F4"/>
    <w:rsid w:val="002D65A3"/>
    <w:rsid w:val="002E5330"/>
    <w:rsid w:val="002F50F8"/>
    <w:rsid w:val="00316661"/>
    <w:rsid w:val="00331C65"/>
    <w:rsid w:val="00342D7E"/>
    <w:rsid w:val="00353417"/>
    <w:rsid w:val="00355048"/>
    <w:rsid w:val="00376573"/>
    <w:rsid w:val="00385DFF"/>
    <w:rsid w:val="003A0AE4"/>
    <w:rsid w:val="003A7EAC"/>
    <w:rsid w:val="003B1C38"/>
    <w:rsid w:val="003B7278"/>
    <w:rsid w:val="003C788B"/>
    <w:rsid w:val="003D08B2"/>
    <w:rsid w:val="003F1840"/>
    <w:rsid w:val="00401520"/>
    <w:rsid w:val="00402CB8"/>
    <w:rsid w:val="0040320D"/>
    <w:rsid w:val="00407CCF"/>
    <w:rsid w:val="00413AE5"/>
    <w:rsid w:val="00432609"/>
    <w:rsid w:val="00485D66"/>
    <w:rsid w:val="004952BD"/>
    <w:rsid w:val="00496C74"/>
    <w:rsid w:val="004A1C3A"/>
    <w:rsid w:val="004A6C5C"/>
    <w:rsid w:val="004C6BAA"/>
    <w:rsid w:val="004D1D64"/>
    <w:rsid w:val="004D5BBC"/>
    <w:rsid w:val="004E0B8A"/>
    <w:rsid w:val="0050012B"/>
    <w:rsid w:val="00510A88"/>
    <w:rsid w:val="00510C7A"/>
    <w:rsid w:val="00511008"/>
    <w:rsid w:val="0053702B"/>
    <w:rsid w:val="00555334"/>
    <w:rsid w:val="0057056B"/>
    <w:rsid w:val="00576B36"/>
    <w:rsid w:val="0057701B"/>
    <w:rsid w:val="005A1733"/>
    <w:rsid w:val="005C1135"/>
    <w:rsid w:val="005F15C9"/>
    <w:rsid w:val="00602A48"/>
    <w:rsid w:val="00606525"/>
    <w:rsid w:val="0060742F"/>
    <w:rsid w:val="00625C18"/>
    <w:rsid w:val="0063238B"/>
    <w:rsid w:val="006418FE"/>
    <w:rsid w:val="00641D19"/>
    <w:rsid w:val="00670EAF"/>
    <w:rsid w:val="00683748"/>
    <w:rsid w:val="00683B39"/>
    <w:rsid w:val="0069266C"/>
    <w:rsid w:val="006941F7"/>
    <w:rsid w:val="0069594D"/>
    <w:rsid w:val="006A3C9D"/>
    <w:rsid w:val="006A6D33"/>
    <w:rsid w:val="006B3B0B"/>
    <w:rsid w:val="006D0A8B"/>
    <w:rsid w:val="006D220F"/>
    <w:rsid w:val="006D2A03"/>
    <w:rsid w:val="00713BB1"/>
    <w:rsid w:val="007203B2"/>
    <w:rsid w:val="007547FC"/>
    <w:rsid w:val="00774E40"/>
    <w:rsid w:val="00777ABA"/>
    <w:rsid w:val="007B025A"/>
    <w:rsid w:val="007B1FBC"/>
    <w:rsid w:val="007D3050"/>
    <w:rsid w:val="008470D7"/>
    <w:rsid w:val="008547D6"/>
    <w:rsid w:val="00857323"/>
    <w:rsid w:val="00863A2B"/>
    <w:rsid w:val="00872613"/>
    <w:rsid w:val="008726CA"/>
    <w:rsid w:val="008859D5"/>
    <w:rsid w:val="008921BE"/>
    <w:rsid w:val="008B3A1F"/>
    <w:rsid w:val="008C4F70"/>
    <w:rsid w:val="008E2D30"/>
    <w:rsid w:val="008E73CF"/>
    <w:rsid w:val="00905A49"/>
    <w:rsid w:val="00915464"/>
    <w:rsid w:val="009256F5"/>
    <w:rsid w:val="00936791"/>
    <w:rsid w:val="00971580"/>
    <w:rsid w:val="00973AD4"/>
    <w:rsid w:val="00976CC0"/>
    <w:rsid w:val="00983382"/>
    <w:rsid w:val="009A3167"/>
    <w:rsid w:val="009A33D9"/>
    <w:rsid w:val="009A3885"/>
    <w:rsid w:val="009B0851"/>
    <w:rsid w:val="009B283D"/>
    <w:rsid w:val="009C5C95"/>
    <w:rsid w:val="009C6BA7"/>
    <w:rsid w:val="009E47C8"/>
    <w:rsid w:val="009E4C47"/>
    <w:rsid w:val="00A005F5"/>
    <w:rsid w:val="00A052CE"/>
    <w:rsid w:val="00A30D5A"/>
    <w:rsid w:val="00A42902"/>
    <w:rsid w:val="00A4616D"/>
    <w:rsid w:val="00A52EC7"/>
    <w:rsid w:val="00A60D89"/>
    <w:rsid w:val="00A75DF9"/>
    <w:rsid w:val="00A80B25"/>
    <w:rsid w:val="00A9426D"/>
    <w:rsid w:val="00A977C9"/>
    <w:rsid w:val="00AB0D65"/>
    <w:rsid w:val="00AD535C"/>
    <w:rsid w:val="00AE1791"/>
    <w:rsid w:val="00B04C7A"/>
    <w:rsid w:val="00B07015"/>
    <w:rsid w:val="00B111E3"/>
    <w:rsid w:val="00B11AA3"/>
    <w:rsid w:val="00B1520B"/>
    <w:rsid w:val="00B56CE1"/>
    <w:rsid w:val="00B83ACC"/>
    <w:rsid w:val="00B86BA1"/>
    <w:rsid w:val="00B9124C"/>
    <w:rsid w:val="00B91BAB"/>
    <w:rsid w:val="00BA541D"/>
    <w:rsid w:val="00BB31E9"/>
    <w:rsid w:val="00BC3604"/>
    <w:rsid w:val="00BC4D5D"/>
    <w:rsid w:val="00BD6C15"/>
    <w:rsid w:val="00BD7F54"/>
    <w:rsid w:val="00BE475F"/>
    <w:rsid w:val="00BE51B1"/>
    <w:rsid w:val="00BF1843"/>
    <w:rsid w:val="00C359BF"/>
    <w:rsid w:val="00C37179"/>
    <w:rsid w:val="00C435AC"/>
    <w:rsid w:val="00C46005"/>
    <w:rsid w:val="00C845D2"/>
    <w:rsid w:val="00CC6632"/>
    <w:rsid w:val="00CC70F7"/>
    <w:rsid w:val="00CC7204"/>
    <w:rsid w:val="00CD5556"/>
    <w:rsid w:val="00CF06AB"/>
    <w:rsid w:val="00CF7B25"/>
    <w:rsid w:val="00D539E5"/>
    <w:rsid w:val="00D61BD4"/>
    <w:rsid w:val="00D64ACC"/>
    <w:rsid w:val="00D7206F"/>
    <w:rsid w:val="00D878FE"/>
    <w:rsid w:val="00D963A6"/>
    <w:rsid w:val="00DB7907"/>
    <w:rsid w:val="00DC62B1"/>
    <w:rsid w:val="00DD3293"/>
    <w:rsid w:val="00DE5747"/>
    <w:rsid w:val="00E0180E"/>
    <w:rsid w:val="00E1732A"/>
    <w:rsid w:val="00E31B5F"/>
    <w:rsid w:val="00E52376"/>
    <w:rsid w:val="00E5538F"/>
    <w:rsid w:val="00E56902"/>
    <w:rsid w:val="00E8204B"/>
    <w:rsid w:val="00E90D85"/>
    <w:rsid w:val="00EC031B"/>
    <w:rsid w:val="00EC641A"/>
    <w:rsid w:val="00ED5380"/>
    <w:rsid w:val="00ED59B6"/>
    <w:rsid w:val="00F13042"/>
    <w:rsid w:val="00F158FA"/>
    <w:rsid w:val="00F373F7"/>
    <w:rsid w:val="00F52511"/>
    <w:rsid w:val="00F667B4"/>
    <w:rsid w:val="00F7518C"/>
    <w:rsid w:val="00F906EE"/>
    <w:rsid w:val="00F93A0D"/>
    <w:rsid w:val="00F9780C"/>
    <w:rsid w:val="00FB7227"/>
    <w:rsid w:val="00FC0917"/>
    <w:rsid w:val="00FC6A65"/>
    <w:rsid w:val="00FD49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AED4"/>
  <w15:chartTrackingRefBased/>
  <w15:docId w15:val="{C0684D06-DC09-41C7-A66E-128412D0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3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496C7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7">
    <w:name w:val="rvps7"/>
    <w:basedOn w:val="a"/>
    <w:rsid w:val="00496C7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496C74"/>
  </w:style>
  <w:style w:type="paragraph" w:customStyle="1" w:styleId="rvps12">
    <w:name w:val="rvps12"/>
    <w:basedOn w:val="a"/>
    <w:rsid w:val="00496C7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unhideWhenUsed/>
    <w:rsid w:val="00496C74"/>
    <w:rPr>
      <w:color w:val="0000FF"/>
      <w:u w:val="single"/>
    </w:rPr>
  </w:style>
  <w:style w:type="character" w:customStyle="1" w:styleId="rvts37">
    <w:name w:val="rvts37"/>
    <w:basedOn w:val="a0"/>
    <w:rsid w:val="00496C74"/>
  </w:style>
  <w:style w:type="character" w:customStyle="1" w:styleId="rvts82">
    <w:name w:val="rvts82"/>
    <w:basedOn w:val="a0"/>
    <w:rsid w:val="00496C74"/>
  </w:style>
  <w:style w:type="paragraph" w:styleId="2">
    <w:name w:val="Body Text Indent 2"/>
    <w:basedOn w:val="a"/>
    <w:link w:val="20"/>
    <w:rsid w:val="007B1FBC"/>
    <w:pPr>
      <w:spacing w:after="0" w:line="240" w:lineRule="auto"/>
      <w:ind w:firstLine="600"/>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B1FBC"/>
    <w:rPr>
      <w:rFonts w:ascii="Times New Roman" w:eastAsia="Times New Roman" w:hAnsi="Times New Roman" w:cs="Times New Roman"/>
      <w:sz w:val="24"/>
      <w:szCs w:val="24"/>
      <w:lang w:eastAsia="ru-RU"/>
    </w:rPr>
  </w:style>
  <w:style w:type="character" w:customStyle="1" w:styleId="fontstyle01">
    <w:name w:val="fontstyle01"/>
    <w:rsid w:val="007B1FBC"/>
    <w:rPr>
      <w:rFonts w:ascii="TimesNewRomanPSMT" w:hAnsi="TimesNewRomanPSMT" w:hint="default"/>
      <w:b w:val="0"/>
      <w:bCs w:val="0"/>
      <w:i w:val="0"/>
      <w:iCs w:val="0"/>
      <w:color w:val="000000"/>
      <w:sz w:val="24"/>
      <w:szCs w:val="24"/>
    </w:rPr>
  </w:style>
  <w:style w:type="paragraph" w:customStyle="1" w:styleId="rvps2">
    <w:name w:val="rvps2"/>
    <w:basedOn w:val="a"/>
    <w:rsid w:val="00F7518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2">
    <w:name w:val="Основной текст с отступом 22"/>
    <w:basedOn w:val="a"/>
    <w:rsid w:val="000E14E1"/>
    <w:pPr>
      <w:suppressAutoHyphens/>
      <w:spacing w:after="120" w:line="480" w:lineRule="auto"/>
      <w:ind w:left="283"/>
    </w:pPr>
    <w:rPr>
      <w:rFonts w:ascii="Times New Roman" w:eastAsia="Times New Roman" w:hAnsi="Times New Roman" w:cs="Times New Roman"/>
      <w:sz w:val="24"/>
      <w:szCs w:val="24"/>
      <w:lang w:val="ru-RU" w:eastAsia="ar-SA"/>
    </w:rPr>
  </w:style>
  <w:style w:type="paragraph" w:styleId="a4">
    <w:name w:val="header"/>
    <w:basedOn w:val="a"/>
    <w:link w:val="a5"/>
    <w:uiPriority w:val="99"/>
    <w:unhideWhenUsed/>
    <w:rsid w:val="009A3885"/>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A3885"/>
  </w:style>
  <w:style w:type="paragraph" w:styleId="a6">
    <w:name w:val="footer"/>
    <w:basedOn w:val="a"/>
    <w:link w:val="a7"/>
    <w:uiPriority w:val="99"/>
    <w:unhideWhenUsed/>
    <w:rsid w:val="009A3885"/>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A3885"/>
  </w:style>
  <w:style w:type="character" w:styleId="a8">
    <w:name w:val="annotation reference"/>
    <w:uiPriority w:val="99"/>
    <w:unhideWhenUsed/>
    <w:rsid w:val="00E31B5F"/>
    <w:rPr>
      <w:sz w:val="16"/>
      <w:szCs w:val="16"/>
    </w:rPr>
  </w:style>
  <w:style w:type="paragraph" w:styleId="a9">
    <w:name w:val="annotation text"/>
    <w:basedOn w:val="a"/>
    <w:link w:val="aa"/>
    <w:rsid w:val="00E31B5F"/>
    <w:pPr>
      <w:spacing w:after="0" w:line="240" w:lineRule="auto"/>
    </w:pPr>
    <w:rPr>
      <w:rFonts w:ascii="Times New Roman" w:eastAsia="Times New Roman" w:hAnsi="Times New Roman" w:cs="Times New Roman"/>
      <w:sz w:val="20"/>
      <w:szCs w:val="20"/>
      <w:lang w:val="ru-RU" w:eastAsia="ru-RU"/>
    </w:rPr>
  </w:style>
  <w:style w:type="character" w:customStyle="1" w:styleId="aa">
    <w:name w:val="Текст примечания Знак"/>
    <w:basedOn w:val="a0"/>
    <w:link w:val="a9"/>
    <w:rsid w:val="00E31B5F"/>
    <w:rPr>
      <w:rFonts w:ascii="Times New Roman" w:eastAsia="Times New Roman" w:hAnsi="Times New Roman" w:cs="Times New Roman"/>
      <w:sz w:val="20"/>
      <w:szCs w:val="20"/>
      <w:lang w:val="ru-RU" w:eastAsia="ru-RU"/>
    </w:rPr>
  </w:style>
  <w:style w:type="paragraph" w:styleId="ab">
    <w:name w:val="annotation subject"/>
    <w:basedOn w:val="a9"/>
    <w:next w:val="a9"/>
    <w:link w:val="ac"/>
    <w:uiPriority w:val="99"/>
    <w:semiHidden/>
    <w:unhideWhenUsed/>
    <w:rsid w:val="00E31B5F"/>
    <w:pPr>
      <w:spacing w:after="160"/>
    </w:pPr>
    <w:rPr>
      <w:rFonts w:asciiTheme="minorHAnsi" w:eastAsiaTheme="minorHAnsi" w:hAnsiTheme="minorHAnsi" w:cstheme="minorBidi"/>
      <w:b/>
      <w:bCs/>
      <w:lang w:val="uk-UA" w:eastAsia="en-US"/>
    </w:rPr>
  </w:style>
  <w:style w:type="character" w:customStyle="1" w:styleId="ac">
    <w:name w:val="Тема примечания Знак"/>
    <w:basedOn w:val="aa"/>
    <w:link w:val="ab"/>
    <w:uiPriority w:val="99"/>
    <w:semiHidden/>
    <w:rsid w:val="00E31B5F"/>
    <w:rPr>
      <w:rFonts w:ascii="Times New Roman" w:eastAsia="Times New Roman" w:hAnsi="Times New Roman" w:cs="Times New Roman"/>
      <w:b/>
      <w:bCs/>
      <w:sz w:val="20"/>
      <w:szCs w:val="20"/>
      <w:lang w:val="ru-RU" w:eastAsia="ru-RU"/>
    </w:rPr>
  </w:style>
  <w:style w:type="paragraph" w:styleId="ad">
    <w:name w:val="Revision"/>
    <w:hidden/>
    <w:uiPriority w:val="99"/>
    <w:semiHidden/>
    <w:rsid w:val="00E31B5F"/>
    <w:pPr>
      <w:spacing w:after="0" w:line="240" w:lineRule="auto"/>
    </w:pPr>
  </w:style>
  <w:style w:type="paragraph" w:styleId="ae">
    <w:name w:val="Balloon Text"/>
    <w:basedOn w:val="a"/>
    <w:link w:val="af"/>
    <w:uiPriority w:val="99"/>
    <w:semiHidden/>
    <w:unhideWhenUsed/>
    <w:rsid w:val="00E31B5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31B5F"/>
    <w:rPr>
      <w:rFonts w:ascii="Segoe UI" w:hAnsi="Segoe UI" w:cs="Segoe UI"/>
      <w:sz w:val="18"/>
      <w:szCs w:val="18"/>
    </w:rPr>
  </w:style>
  <w:style w:type="paragraph" w:customStyle="1" w:styleId="af0">
    <w:name w:val="Об"/>
    <w:rsid w:val="00B86BA1"/>
    <w:pPr>
      <w:widowControl w:val="0"/>
      <w:spacing w:after="0" w:line="240" w:lineRule="auto"/>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170050">
      <w:bodyDiv w:val="1"/>
      <w:marLeft w:val="0"/>
      <w:marRight w:val="0"/>
      <w:marTop w:val="0"/>
      <w:marBottom w:val="0"/>
      <w:divBdr>
        <w:top w:val="none" w:sz="0" w:space="0" w:color="auto"/>
        <w:left w:val="none" w:sz="0" w:space="0" w:color="auto"/>
        <w:bottom w:val="none" w:sz="0" w:space="0" w:color="auto"/>
        <w:right w:val="none" w:sz="0" w:space="0" w:color="auto"/>
      </w:divBdr>
      <w:divsChild>
        <w:div w:id="440220513">
          <w:marLeft w:val="0"/>
          <w:marRight w:val="0"/>
          <w:marTop w:val="0"/>
          <w:marBottom w:val="150"/>
          <w:divBdr>
            <w:top w:val="none" w:sz="0" w:space="0" w:color="auto"/>
            <w:left w:val="none" w:sz="0" w:space="0" w:color="auto"/>
            <w:bottom w:val="none" w:sz="0" w:space="0" w:color="auto"/>
            <w:right w:val="none" w:sz="0" w:space="0" w:color="auto"/>
          </w:divBdr>
        </w:div>
        <w:div w:id="988435616">
          <w:marLeft w:val="0"/>
          <w:marRight w:val="0"/>
          <w:marTop w:val="0"/>
          <w:marBottom w:val="150"/>
          <w:divBdr>
            <w:top w:val="none" w:sz="0" w:space="0" w:color="auto"/>
            <w:left w:val="none" w:sz="0" w:space="0" w:color="auto"/>
            <w:bottom w:val="none" w:sz="0" w:space="0" w:color="auto"/>
            <w:right w:val="none" w:sz="0" w:space="0" w:color="auto"/>
          </w:divBdr>
        </w:div>
        <w:div w:id="57213122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07C31-E269-4153-809B-FA474E0A9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16</Pages>
  <Words>5603</Words>
  <Characters>31942</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29</cp:revision>
  <cp:lastPrinted>2026-03-04T15:07:00Z</cp:lastPrinted>
  <dcterms:created xsi:type="dcterms:W3CDTF">2025-03-20T12:24:00Z</dcterms:created>
  <dcterms:modified xsi:type="dcterms:W3CDTF">2026-07-03T12:23:00Z</dcterms:modified>
</cp:coreProperties>
</file>